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BC7" w:rsidRPr="00F90BC7" w:rsidRDefault="00F90BC7" w:rsidP="00F90BC7">
      <w:pPr>
        <w:snapToGrid w:val="0"/>
        <w:jc w:val="center"/>
        <w:rPr>
          <w:rFonts w:ascii="微軟正黑體" w:eastAsia="微軟正黑體" w:hAnsi="微軟正黑體" w:cs="Arial"/>
          <w:b/>
          <w:sz w:val="32"/>
        </w:rPr>
      </w:pPr>
      <w:r w:rsidRPr="00F90BC7">
        <w:rPr>
          <w:rFonts w:ascii="微軟正黑體" w:eastAsia="微軟正黑體" w:hAnsi="微軟正黑體" w:cs="Arial" w:hint="eastAsia"/>
          <w:b/>
          <w:sz w:val="32"/>
        </w:rPr>
        <w:t>聲控飲料系統</w:t>
      </w:r>
    </w:p>
    <w:p w:rsidR="00F90BC7" w:rsidRPr="00F90BC7" w:rsidRDefault="00F90BC7" w:rsidP="00F90BC7">
      <w:pPr>
        <w:snapToGrid w:val="0"/>
        <w:jc w:val="center"/>
        <w:rPr>
          <w:rFonts w:ascii="微軟正黑體" w:eastAsia="微軟正黑體" w:hAnsi="微軟正黑體" w:cs="Arial" w:hint="eastAsia"/>
          <w:vertAlign w:val="superscript"/>
        </w:rPr>
      </w:pPr>
      <w:r w:rsidRPr="00F90BC7">
        <w:rPr>
          <w:rFonts w:ascii="微軟正黑體" w:eastAsia="微軟正黑體" w:hAnsi="微軟正黑體" w:cs="Arial"/>
        </w:rPr>
        <w:t>指導老師</w:t>
      </w:r>
      <w:r w:rsidRPr="00F90BC7">
        <w:rPr>
          <w:rFonts w:ascii="微軟正黑體" w:eastAsia="微軟正黑體" w:hAnsi="微軟正黑體" w:cs="Arial" w:hint="eastAsia"/>
        </w:rPr>
        <w:t>: 曾士桓 教授</w:t>
      </w:r>
    </w:p>
    <w:p w:rsidR="00F90BC7" w:rsidRPr="00F90BC7" w:rsidRDefault="00F90BC7" w:rsidP="00F90BC7">
      <w:pPr>
        <w:snapToGrid w:val="0"/>
        <w:jc w:val="center"/>
        <w:rPr>
          <w:rFonts w:ascii="微軟正黑體" w:eastAsia="微軟正黑體" w:hAnsi="微軟正黑體" w:cs="Arial" w:hint="eastAsia"/>
          <w:vertAlign w:val="superscript"/>
        </w:rPr>
      </w:pPr>
      <w:r w:rsidRPr="00F90BC7">
        <w:rPr>
          <w:rFonts w:ascii="微軟正黑體" w:eastAsia="微軟正黑體" w:hAnsi="微軟正黑體" w:cs="Arial" w:hint="eastAsia"/>
        </w:rPr>
        <w:t xml:space="preserve">  </w:t>
      </w:r>
      <w:r w:rsidRPr="00F90BC7">
        <w:rPr>
          <w:rFonts w:ascii="微軟正黑體" w:eastAsia="微軟正黑體" w:hAnsi="微軟正黑體" w:cs="Arial"/>
        </w:rPr>
        <w:t>參賽組員(</w:t>
      </w:r>
      <w:r w:rsidRPr="00F90BC7">
        <w:rPr>
          <w:rFonts w:ascii="微軟正黑體" w:eastAsia="微軟正黑體" w:hAnsi="微軟正黑體" w:cs="Arial" w:hint="eastAsia"/>
        </w:rPr>
        <w:t>姓名):黃柏皓 尤譽蒼 謝嘉侑</w:t>
      </w:r>
    </w:p>
    <w:p w:rsidR="00F90BC7" w:rsidRPr="00F90BC7" w:rsidRDefault="00F90BC7" w:rsidP="00F90BC7">
      <w:pPr>
        <w:snapToGrid w:val="0"/>
        <w:jc w:val="center"/>
        <w:rPr>
          <w:rFonts w:ascii="微軟正黑體" w:eastAsia="微軟正黑體" w:hAnsi="微軟正黑體" w:cs="Arial" w:hint="eastAsia"/>
          <w:b/>
          <w:sz w:val="28"/>
        </w:rPr>
      </w:pPr>
      <w:r w:rsidRPr="00F90BC7">
        <w:rPr>
          <w:rFonts w:ascii="微軟正黑體" w:eastAsia="微軟正黑體" w:hAnsi="微軟正黑體" w:cs="Arial"/>
          <w:b/>
          <w:sz w:val="28"/>
        </w:rPr>
        <w:t>摘要</w:t>
      </w:r>
    </w:p>
    <w:p w:rsidR="00F90BC7" w:rsidRPr="00F90BC7" w:rsidRDefault="00F90BC7" w:rsidP="00F90BC7">
      <w:pPr>
        <w:snapToGrid w:val="0"/>
        <w:ind w:firstLineChars="200" w:firstLine="40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本專題欲做出一套辨識語音後利用機器產出飲料後送至取餐口的系統。在速食店中飲品通常都是由店員所裝取後再送至取餐口給予消費者取用。</w:t>
      </w:r>
    </w:p>
    <w:p w:rsidR="00F90BC7" w:rsidRPr="00F90BC7" w:rsidRDefault="00F90BC7" w:rsidP="00F90BC7">
      <w:pPr>
        <w:snapToGrid w:val="0"/>
        <w:ind w:firstLineChars="200" w:firstLine="40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在繁忙時刻，站在飲料機前等待飲料裝滿在走至櫃檯給予消費者享用，這之中所花費的時間及人力，若能利用機器代替完成，不僅更加有效率，且可以減少多餘的人力成本。</w:t>
      </w:r>
    </w:p>
    <w:p w:rsidR="00F90BC7" w:rsidRPr="00F90BC7" w:rsidRDefault="00F90BC7" w:rsidP="00F90BC7">
      <w:pPr>
        <w:snapToGrid w:val="0"/>
        <w:ind w:firstLineChars="240" w:firstLine="48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欲做出的聲控飲料系統包含了以下四個部分，第一部分需使系統紀錄使用者聲紋，以便在吵雜環境中仍可辨識。第二部分為機器利用分杯器將飲料杯平穩地放置履帶上，使杯子能夠在履帶上穩定的行進。第三部分為系統控制飲料機在正確的時機倒出飲料至杯中。第四部分，杯裝飲料經由履帶送出取餐口供消費者飲用，且可由螢幕確認是否取餐完成。</w:t>
      </w:r>
    </w:p>
    <w:p w:rsidR="00F90BC7" w:rsidRPr="00F90BC7" w:rsidRDefault="00F90BC7" w:rsidP="00F90BC7">
      <w:pPr>
        <w:snapToGrid w:val="0"/>
        <w:ind w:firstLineChars="240" w:firstLine="480"/>
        <w:jc w:val="both"/>
        <w:rPr>
          <w:rFonts w:ascii="微軟正黑體" w:eastAsia="微軟正黑體" w:hAnsi="微軟正黑體" w:cs="Arial"/>
          <w:i/>
          <w:sz w:val="20"/>
        </w:rPr>
      </w:pPr>
      <w:r w:rsidRPr="00F90BC7">
        <w:rPr>
          <w:rFonts w:ascii="微軟正黑體" w:eastAsia="微軟正黑體" w:hAnsi="微軟正黑體" w:cs="Arial" w:hint="eastAsia"/>
          <w:sz w:val="20"/>
        </w:rPr>
        <w:t>整套系統可簡易的完成製做飲品的流程，店員只需說出飲品名稱即可完成剩餘的所有流程，在忙碌的廚房中可減少相對的負擔，十分方便且快捷。</w:t>
      </w:r>
    </w:p>
    <w:p w:rsidR="00F90BC7" w:rsidRPr="00F90BC7" w:rsidRDefault="00F90BC7" w:rsidP="00F90BC7">
      <w:pPr>
        <w:numPr>
          <w:ilvl w:val="0"/>
          <w:numId w:val="1"/>
        </w:numPr>
        <w:snapToGrid w:val="0"/>
        <w:jc w:val="center"/>
        <w:rPr>
          <w:rFonts w:ascii="微軟正黑體" w:eastAsia="微軟正黑體" w:hAnsi="微軟正黑體" w:cs="Arial"/>
          <w:b/>
          <w:sz w:val="28"/>
        </w:rPr>
      </w:pPr>
      <w:r w:rsidRPr="00F90BC7">
        <w:rPr>
          <w:rFonts w:ascii="微軟正黑體" w:eastAsia="微軟正黑體" w:hAnsi="微軟正黑體" w:cs="Arial" w:hint="eastAsia"/>
          <w:b/>
          <w:sz w:val="28"/>
        </w:rPr>
        <w:t>前言</w:t>
      </w:r>
    </w:p>
    <w:p w:rsidR="00F90BC7" w:rsidRPr="00F90BC7" w:rsidRDefault="00F90BC7" w:rsidP="00F90BC7">
      <w:pPr>
        <w:numPr>
          <w:ilvl w:val="1"/>
          <w:numId w:val="1"/>
        </w:numPr>
        <w:snapToGrid w:val="0"/>
        <w:jc w:val="both"/>
        <w:rPr>
          <w:rFonts w:ascii="微軟正黑體" w:eastAsia="微軟正黑體" w:hAnsi="微軟正黑體" w:cs="Arial"/>
          <w:b/>
          <w:sz w:val="20"/>
        </w:rPr>
      </w:pPr>
      <w:r w:rsidRPr="00F90BC7">
        <w:rPr>
          <w:rFonts w:ascii="微軟正黑體" w:eastAsia="微軟正黑體" w:hAnsi="微軟正黑體" w:cs="Arial" w:hint="eastAsia"/>
          <w:b/>
          <w:sz w:val="20"/>
        </w:rPr>
        <w:t>研究動機</w:t>
      </w:r>
    </w:p>
    <w:p w:rsidR="00F90BC7" w:rsidRPr="00F90BC7" w:rsidRDefault="00F90BC7" w:rsidP="00F90BC7">
      <w:pPr>
        <w:snapToGrid w:val="0"/>
        <w:ind w:firstLineChars="200" w:firstLine="40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飲食是人們每天必不可少的一環，雖然街頭巷尾也處處充滿了餐廳，但一到用餐時間，各式各樣的餐廳也因此忙碌了起來，常常可以看到每間餐廳都排滿了客人，趟若能更快速的將餐點完成收益不僅提升許多也能滿足更多客人的味蕾。</w:t>
      </w:r>
    </w:p>
    <w:p w:rsidR="00F90BC7" w:rsidRPr="00F90BC7" w:rsidRDefault="00F90BC7" w:rsidP="00F90BC7">
      <w:pPr>
        <w:snapToGrid w:val="0"/>
        <w:ind w:firstLineChars="200" w:firstLine="400"/>
        <w:jc w:val="both"/>
        <w:rPr>
          <w:rFonts w:ascii="微軟正黑體" w:eastAsia="微軟正黑體" w:hAnsi="微軟正黑體" w:cs="Arial"/>
          <w:sz w:val="20"/>
        </w:rPr>
      </w:pPr>
      <w:r w:rsidRPr="00F90BC7">
        <w:rPr>
          <w:rFonts w:ascii="微軟正黑體" w:eastAsia="微軟正黑體" w:hAnsi="微軟正黑體" w:cs="Arial" w:hint="eastAsia"/>
          <w:sz w:val="20"/>
        </w:rPr>
        <w:t>在各式各樣的餐廳中，強調速度快的素食店中，也常常因飲料的原因導致餐點耽擱的問題，由知名連鎖店X德基舉例，裝餐員需先倒入飲品再封膜後還需拿取消費者所需餐點裝入袋中再拿給消費者，油炸食品在30分中前都會提前炸至充足份量等待消費者購買，而飲品則為現點現做，為此浪費了許多寶貴的時間。</w:t>
      </w:r>
    </w:p>
    <w:p w:rsidR="00F90BC7" w:rsidRPr="00F90BC7" w:rsidRDefault="00F90BC7" w:rsidP="00F90BC7">
      <w:pPr>
        <w:snapToGrid w:val="0"/>
        <w:jc w:val="both"/>
        <w:rPr>
          <w:rFonts w:ascii="微軟正黑體" w:eastAsia="微軟正黑體" w:hAnsi="微軟正黑體"/>
          <w:sz w:val="20"/>
        </w:rPr>
      </w:pPr>
    </w:p>
    <w:p w:rsidR="00F90BC7" w:rsidRPr="00F90BC7" w:rsidRDefault="00F90BC7" w:rsidP="00F90BC7">
      <w:pPr>
        <w:numPr>
          <w:ilvl w:val="1"/>
          <w:numId w:val="1"/>
        </w:numPr>
        <w:snapToGrid w:val="0"/>
        <w:jc w:val="both"/>
        <w:rPr>
          <w:rFonts w:ascii="微軟正黑體" w:eastAsia="微軟正黑體" w:hAnsi="微軟正黑體" w:cs="Arial"/>
          <w:b/>
          <w:sz w:val="20"/>
        </w:rPr>
      </w:pPr>
      <w:r w:rsidRPr="00F90BC7">
        <w:rPr>
          <w:rFonts w:ascii="微軟正黑體" w:eastAsia="微軟正黑體" w:hAnsi="微軟正黑體" w:cs="Arial" w:hint="eastAsia"/>
          <w:b/>
          <w:sz w:val="20"/>
        </w:rPr>
        <w:t xml:space="preserve">研究目的 </w:t>
      </w:r>
    </w:p>
    <w:p w:rsidR="00F90BC7" w:rsidRPr="00F90BC7" w:rsidRDefault="00F90BC7" w:rsidP="00F90BC7">
      <w:pPr>
        <w:snapToGrid w:val="0"/>
        <w:ind w:left="33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在現今社會中，人們對時間的把握越來越注</w:t>
      </w: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重，在午間時刻更是如此，有許多人因等候時間過久，選擇了其他的店家；有許多人因等候時間過久，選擇不吃中餐亦或延後在吃，因此出餐速度在尖峰時刻對於餐廳來說更為重要了許多。</w:t>
      </w: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ab/>
        <w:t>因此，此專題的目的就是利用機器取代人力同時機器需可選擇各式飲品，來滿足消費者的各種慾望，為了方便店員使用更是添加了語音系統，店員只需經由麥克風說出飲料名稱，而後機器將會將飲品做出並送至指定地點，不僅減少了人力更能快速的將所需餐點做出，效率相較以往也能因此大大提升。</w:t>
      </w:r>
    </w:p>
    <w:p w:rsidR="00F90BC7" w:rsidRPr="00F90BC7" w:rsidRDefault="00F90BC7" w:rsidP="00F90BC7">
      <w:pPr>
        <w:snapToGrid w:val="0"/>
        <w:jc w:val="both"/>
        <w:rPr>
          <w:rFonts w:ascii="微軟正黑體" w:eastAsia="微軟正黑體" w:hAnsi="微軟正黑體"/>
          <w:sz w:val="20"/>
        </w:rPr>
      </w:pPr>
      <w:r w:rsidRPr="00F90BC7">
        <w:rPr>
          <w:rFonts w:ascii="微軟正黑體" w:eastAsia="微軟正黑體" w:hAnsi="微軟正黑體" w:cs="Arial" w:hint="eastAsia"/>
          <w:noProof/>
          <w:sz w:val="20"/>
        </w:rPr>
        <w:drawing>
          <wp:inline distT="0" distB="0" distL="0" distR="0" wp14:anchorId="04280826" wp14:editId="0ECD42F2">
            <wp:extent cx="2323238" cy="1211580"/>
            <wp:effectExtent l="0" t="0" r="127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7726" cy="1219135"/>
                    </a:xfrm>
                    <a:prstGeom prst="rect">
                      <a:avLst/>
                    </a:prstGeom>
                    <a:noFill/>
                    <a:ln>
                      <a:noFill/>
                    </a:ln>
                  </pic:spPr>
                </pic:pic>
              </a:graphicData>
            </a:graphic>
          </wp:inline>
        </w:drawing>
      </w: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 xml:space="preserve">　       圖1.1 系統簡易工作圖</w:t>
      </w:r>
    </w:p>
    <w:p w:rsidR="00F90BC7" w:rsidRPr="00F90BC7" w:rsidRDefault="00F90BC7" w:rsidP="00F90BC7">
      <w:pPr>
        <w:numPr>
          <w:ilvl w:val="0"/>
          <w:numId w:val="1"/>
        </w:numPr>
        <w:snapToGrid w:val="0"/>
        <w:jc w:val="center"/>
        <w:rPr>
          <w:rFonts w:ascii="微軟正黑體" w:eastAsia="微軟正黑體" w:hAnsi="微軟正黑體" w:cs="Arial" w:hint="eastAsia"/>
          <w:b/>
          <w:sz w:val="28"/>
        </w:rPr>
      </w:pPr>
      <w:r w:rsidRPr="00F90BC7">
        <w:rPr>
          <w:rFonts w:ascii="微軟正黑體" w:eastAsia="微軟正黑體" w:hAnsi="微軟正黑體" w:cs="Arial" w:hint="eastAsia"/>
          <w:b/>
          <w:sz w:val="28"/>
        </w:rPr>
        <w:lastRenderedPageBreak/>
        <w:t>語音辨識</w:t>
      </w:r>
    </w:p>
    <w:p w:rsidR="00F90BC7" w:rsidRPr="00F90BC7" w:rsidRDefault="00F90BC7" w:rsidP="00F90BC7">
      <w:pPr>
        <w:snapToGrid w:val="0"/>
        <w:jc w:val="both"/>
        <w:rPr>
          <w:rFonts w:ascii="微軟正黑體" w:eastAsia="微軟正黑體" w:hAnsi="微軟正黑體" w:cs="Arial"/>
          <w:b/>
          <w:sz w:val="20"/>
        </w:rPr>
      </w:pPr>
      <w:r w:rsidRPr="00F90BC7">
        <w:rPr>
          <w:rFonts w:ascii="微軟正黑體" w:eastAsia="微軟正黑體" w:hAnsi="微軟正黑體" w:cs="Arial" w:hint="eastAsia"/>
          <w:b/>
          <w:sz w:val="20"/>
        </w:rPr>
        <w:t>2.1降噪</w:t>
      </w:r>
    </w:p>
    <w:p w:rsidR="00F90BC7" w:rsidRPr="00F90BC7" w:rsidRDefault="00F90BC7" w:rsidP="00F90BC7">
      <w:pPr>
        <w:snapToGrid w:val="0"/>
        <w:ind w:firstLine="48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餐廳是人們用餐的環境，交談及廚房的整備等等都會發出許多的聲音，因此為了避免收到其他類似的聲音導致系統偵測錯誤，必須要將環境中的雜音給除去。</w:t>
      </w:r>
    </w:p>
    <w:p w:rsidR="00F90BC7" w:rsidRPr="00F90BC7" w:rsidRDefault="00F90BC7" w:rsidP="00F90BC7">
      <w:pPr>
        <w:snapToGrid w:val="0"/>
        <w:ind w:firstLine="48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而通過</w:t>
      </w:r>
      <w:r w:rsidRPr="00F90BC7">
        <w:rPr>
          <w:rFonts w:ascii="微軟正黑體" w:eastAsia="微軟正黑體" w:hAnsi="微軟正黑體" w:cs="Arial" w:hint="eastAsia"/>
          <w:bCs/>
          <w:sz w:val="20"/>
        </w:rPr>
        <w:t>系統產生與外界噪音相等的反向聲波</w:t>
      </w:r>
      <w:r w:rsidRPr="00F90BC7">
        <w:rPr>
          <w:rFonts w:ascii="微軟正黑體" w:eastAsia="微軟正黑體" w:hAnsi="微軟正黑體" w:cs="Arial" w:hint="eastAsia"/>
          <w:sz w:val="20"/>
        </w:rPr>
        <w:t>，將噪音中和，從而實現降噪的效果。</w:t>
      </w:r>
    </w:p>
    <w:p w:rsidR="00F90BC7" w:rsidRPr="00F90BC7" w:rsidRDefault="00F90BC7" w:rsidP="00F90BC7">
      <w:pPr>
        <w:snapToGrid w:val="0"/>
        <w:ind w:firstLine="480"/>
        <w:jc w:val="both"/>
        <w:rPr>
          <w:rFonts w:ascii="微軟正黑體" w:eastAsia="微軟正黑體" w:hAnsi="微軟正黑體" w:cs="Arial" w:hint="eastAsia"/>
          <w:bCs/>
          <w:sz w:val="20"/>
        </w:rPr>
      </w:pPr>
      <w:r w:rsidRPr="00F90BC7">
        <w:rPr>
          <w:rFonts w:ascii="微軟正黑體" w:eastAsia="微軟正黑體" w:hAnsi="微軟正黑體" w:cs="Arial" w:hint="eastAsia"/>
          <w:bCs/>
          <w:sz w:val="20"/>
        </w:rPr>
        <w:t>由於耳機內之麥克風，主動偵測人耳可聽到之環境低頻噪音，然後將雜訊信號傳至控制電路，讓控制電路進行即時的運算，通過喇叭發射與</w:t>
      </w:r>
      <w:r w:rsidRPr="00F90BC7">
        <w:rPr>
          <w:rFonts w:ascii="微軟正黑體" w:eastAsia="微軟正黑體" w:hAnsi="微軟正黑體" w:cs="Arial" w:hint="eastAsia"/>
          <w:sz w:val="20"/>
        </w:rPr>
        <w:t>噪音相位相反、振幅相同的聲波就能夠抵銷噪音</w:t>
      </w:r>
      <w:r w:rsidRPr="00F90BC7">
        <w:rPr>
          <w:rFonts w:ascii="微軟正黑體" w:eastAsia="微軟正黑體" w:hAnsi="微軟正黑體" w:cs="Arial" w:hint="eastAsia"/>
          <w:bCs/>
          <w:sz w:val="20"/>
        </w:rPr>
        <w:t>，使得系統較不易發生錯誤。</w:t>
      </w:r>
    </w:p>
    <w:p w:rsidR="00F90BC7" w:rsidRPr="00F90BC7" w:rsidRDefault="00F90BC7" w:rsidP="00F90BC7">
      <w:pPr>
        <w:snapToGrid w:val="0"/>
        <w:ind w:firstLine="480"/>
        <w:jc w:val="both"/>
        <w:rPr>
          <w:rFonts w:ascii="微軟正黑體" w:eastAsia="微軟正黑體" w:hAnsi="微軟正黑體" w:cs="Arial"/>
          <w:bCs/>
          <w:sz w:val="20"/>
        </w:rPr>
      </w:pPr>
      <w:r w:rsidRPr="00F90BC7">
        <w:rPr>
          <w:rFonts w:ascii="微軟正黑體" w:eastAsia="微軟正黑體" w:hAnsi="微軟正黑體" w:cs="Arial"/>
          <w:bCs/>
          <w:noProof/>
          <w:sz w:val="20"/>
        </w:rPr>
        <w:drawing>
          <wp:inline distT="0" distB="0" distL="0" distR="0" wp14:anchorId="738DE6AC" wp14:editId="25D74D7F">
            <wp:extent cx="2301240" cy="1104900"/>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2301240" cy="1104900"/>
                    </a:xfrm>
                    <a:prstGeom prst="rect">
                      <a:avLst/>
                    </a:prstGeom>
                    <a:noFill/>
                    <a:ln>
                      <a:noFill/>
                    </a:ln>
                  </pic:spPr>
                </pic:pic>
              </a:graphicData>
            </a:graphic>
          </wp:inline>
        </w:drawing>
      </w:r>
    </w:p>
    <w:p w:rsidR="00F90BC7" w:rsidRPr="00F90BC7" w:rsidRDefault="00F90BC7" w:rsidP="00F90BC7">
      <w:pPr>
        <w:snapToGrid w:val="0"/>
        <w:jc w:val="both"/>
        <w:rPr>
          <w:rFonts w:ascii="微軟正黑體" w:eastAsia="微軟正黑體" w:hAnsi="微軟正黑體" w:cs="Arial" w:hint="eastAsia"/>
          <w:bCs/>
          <w:sz w:val="20"/>
        </w:rPr>
      </w:pPr>
      <w:r w:rsidRPr="00F90BC7">
        <w:rPr>
          <w:rFonts w:ascii="微軟正黑體" w:eastAsia="微軟正黑體" w:hAnsi="微軟正黑體" w:cs="Arial" w:hint="eastAsia"/>
          <w:b/>
          <w:sz w:val="20"/>
        </w:rPr>
        <w:t xml:space="preserve">         </w:t>
      </w:r>
      <w:r w:rsidRPr="00F90BC7">
        <w:rPr>
          <w:rFonts w:ascii="微軟正黑體" w:eastAsia="微軟正黑體" w:hAnsi="微軟正黑體" w:cs="Arial" w:hint="eastAsia"/>
          <w:bCs/>
          <w:sz w:val="20"/>
        </w:rPr>
        <w:t>圖2.1產生之反向聲波</w:t>
      </w:r>
    </w:p>
    <w:p w:rsidR="00F90BC7" w:rsidRPr="00F90BC7" w:rsidRDefault="00F90BC7" w:rsidP="00F90BC7">
      <w:pPr>
        <w:snapToGrid w:val="0"/>
        <w:jc w:val="both"/>
        <w:rPr>
          <w:rFonts w:ascii="微軟正黑體" w:eastAsia="微軟正黑體" w:hAnsi="微軟正黑體" w:cs="Arial" w:hint="eastAsia"/>
          <w:b/>
          <w:sz w:val="20"/>
        </w:rPr>
      </w:pPr>
    </w:p>
    <w:p w:rsidR="00F90BC7" w:rsidRPr="00F90BC7" w:rsidRDefault="00F90BC7" w:rsidP="00F90BC7">
      <w:pPr>
        <w:snapToGrid w:val="0"/>
        <w:jc w:val="both"/>
        <w:rPr>
          <w:rFonts w:ascii="微軟正黑體" w:eastAsia="微軟正黑體" w:hAnsi="微軟正黑體" w:cs="Arial"/>
          <w:b/>
          <w:sz w:val="20"/>
        </w:rPr>
      </w:pPr>
      <w:r w:rsidRPr="00F90BC7">
        <w:rPr>
          <w:rFonts w:ascii="微軟正黑體" w:eastAsia="微軟正黑體" w:hAnsi="微軟正黑體" w:cs="Arial" w:hint="eastAsia"/>
          <w:b/>
          <w:sz w:val="20"/>
        </w:rPr>
        <w:t>2.2程式碼(語音辨識)</w:t>
      </w:r>
    </w:p>
    <w:p w:rsidR="00F90BC7" w:rsidRPr="00F90BC7" w:rsidRDefault="00F90BC7" w:rsidP="00F90BC7">
      <w:pPr>
        <w:snapToGrid w:val="0"/>
        <w:rPr>
          <w:rFonts w:ascii="微軟正黑體" w:eastAsia="微軟正黑體" w:hAnsi="微軟正黑體" w:cs="Arial" w:hint="eastAsia"/>
          <w:sz w:val="20"/>
        </w:rPr>
      </w:pPr>
      <w:r w:rsidRPr="00F90BC7">
        <w:rPr>
          <w:rFonts w:ascii="微軟正黑體" w:eastAsia="微軟正黑體" w:hAnsi="微軟正黑體" w:cs="Arial"/>
          <w:sz w:val="20"/>
        </w:rPr>
        <w:t xml:space="preserve">    </w:t>
      </w:r>
      <w:r w:rsidRPr="00F90BC7">
        <w:rPr>
          <w:rFonts w:ascii="微軟正黑體" w:eastAsia="微軟正黑體" w:hAnsi="微軟正黑體" w:cs="Arial"/>
          <w:noProof/>
          <w:sz w:val="20"/>
        </w:rPr>
        <w:drawing>
          <wp:inline distT="0" distB="0" distL="0" distR="0" wp14:anchorId="4FC4C219" wp14:editId="4A57256E">
            <wp:extent cx="3240000" cy="238178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76477"/>
                    <a:stretch>
                      <a:fillRect/>
                    </a:stretch>
                  </pic:blipFill>
                  <pic:spPr bwMode="auto">
                    <a:xfrm>
                      <a:off x="0" y="0"/>
                      <a:ext cx="3240000" cy="2381786"/>
                    </a:xfrm>
                    <a:prstGeom prst="rect">
                      <a:avLst/>
                    </a:prstGeom>
                    <a:noFill/>
                    <a:ln>
                      <a:noFill/>
                    </a:ln>
                  </pic:spPr>
                </pic:pic>
              </a:graphicData>
            </a:graphic>
          </wp:inline>
        </w:drawing>
      </w:r>
    </w:p>
    <w:p w:rsidR="00F90BC7" w:rsidRPr="00F90BC7" w:rsidRDefault="00F90BC7" w:rsidP="00F90BC7">
      <w:pPr>
        <w:snapToGrid w:val="0"/>
        <w:rPr>
          <w:rFonts w:ascii="微軟正黑體" w:eastAsia="微軟正黑體" w:hAnsi="微軟正黑體" w:cs="Arial"/>
          <w:sz w:val="20"/>
        </w:rPr>
      </w:pPr>
      <w:r w:rsidRPr="00F90BC7">
        <w:rPr>
          <w:rFonts w:ascii="微軟正黑體" w:eastAsia="微軟正黑體" w:hAnsi="微軟正黑體" w:cs="Arial"/>
          <w:noProof/>
          <w:sz w:val="20"/>
        </w:rPr>
        <w:lastRenderedPageBreak/>
        <w:drawing>
          <wp:inline distT="0" distB="0" distL="0" distR="0" wp14:anchorId="0C43B977" wp14:editId="1D2ECF2B">
            <wp:extent cx="3240000" cy="7936071"/>
            <wp:effectExtent l="0" t="0" r="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000" cy="7936071"/>
                    </a:xfrm>
                    <a:prstGeom prst="rect">
                      <a:avLst/>
                    </a:prstGeom>
                    <a:noFill/>
                    <a:ln>
                      <a:noFill/>
                    </a:ln>
                  </pic:spPr>
                </pic:pic>
              </a:graphicData>
            </a:graphic>
          </wp:inline>
        </w:drawing>
      </w:r>
    </w:p>
    <w:p w:rsidR="00F90BC7" w:rsidRPr="00F90BC7" w:rsidRDefault="00F90BC7" w:rsidP="00F90BC7">
      <w:pPr>
        <w:snapToGrid w:val="0"/>
        <w:rPr>
          <w:rFonts w:ascii="微軟正黑體" w:eastAsia="微軟正黑體" w:hAnsi="微軟正黑體" w:cs="Arial" w:hint="eastAsia"/>
          <w:sz w:val="20"/>
        </w:rPr>
      </w:pPr>
    </w:p>
    <w:p w:rsidR="00F90BC7" w:rsidRPr="00F90BC7" w:rsidRDefault="00F90BC7" w:rsidP="00F90BC7">
      <w:pPr>
        <w:snapToGrid w:val="0"/>
        <w:rPr>
          <w:rFonts w:ascii="微軟正黑體" w:eastAsia="微軟正黑體" w:hAnsi="微軟正黑體" w:cs="Arial" w:hint="eastAsia"/>
          <w:sz w:val="20"/>
        </w:rPr>
      </w:pPr>
    </w:p>
    <w:p w:rsidR="00F90BC7" w:rsidRPr="00F90BC7" w:rsidRDefault="00F90BC7" w:rsidP="00F90BC7">
      <w:pPr>
        <w:snapToGrid w:val="0"/>
        <w:rPr>
          <w:rFonts w:ascii="微軟正黑體" w:eastAsia="微軟正黑體" w:hAnsi="微軟正黑體" w:cs="Arial" w:hint="eastAsia"/>
          <w:sz w:val="20"/>
        </w:rPr>
      </w:pPr>
    </w:p>
    <w:p w:rsidR="00F90BC7" w:rsidRPr="00F90BC7" w:rsidRDefault="00F90BC7" w:rsidP="00F90BC7">
      <w:pPr>
        <w:snapToGrid w:val="0"/>
        <w:rPr>
          <w:rFonts w:ascii="微軟正黑體" w:eastAsia="微軟正黑體" w:hAnsi="微軟正黑體" w:cs="Arial" w:hint="eastAsia"/>
          <w:sz w:val="20"/>
        </w:rPr>
      </w:pPr>
    </w:p>
    <w:p w:rsidR="00F90BC7" w:rsidRPr="00F90BC7" w:rsidRDefault="00F90BC7" w:rsidP="00F90BC7">
      <w:pPr>
        <w:snapToGrid w:val="0"/>
        <w:rPr>
          <w:rFonts w:ascii="微軟正黑體" w:eastAsia="微軟正黑體" w:hAnsi="微軟正黑體" w:cs="Arial"/>
          <w:sz w:val="20"/>
        </w:rPr>
      </w:pPr>
      <w:r w:rsidRPr="00F90BC7">
        <w:rPr>
          <w:rFonts w:ascii="微軟正黑體" w:eastAsia="微軟正黑體" w:hAnsi="微軟正黑體" w:cs="Arial"/>
          <w:noProof/>
          <w:sz w:val="20"/>
        </w:rPr>
        <w:lastRenderedPageBreak/>
        <w:drawing>
          <wp:inline distT="0" distB="0" distL="0" distR="0" wp14:anchorId="27CE5C4B" wp14:editId="32B78183">
            <wp:extent cx="3240000" cy="8813571"/>
            <wp:effectExtent l="0" t="0" r="0"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0000" cy="8813571"/>
                    </a:xfrm>
                    <a:prstGeom prst="rect">
                      <a:avLst/>
                    </a:prstGeom>
                    <a:noFill/>
                    <a:ln>
                      <a:noFill/>
                    </a:ln>
                  </pic:spPr>
                </pic:pic>
              </a:graphicData>
            </a:graphic>
          </wp:inline>
        </w:drawing>
      </w:r>
    </w:p>
    <w:p w:rsidR="00F90BC7" w:rsidRPr="00F90BC7" w:rsidRDefault="00F90BC7" w:rsidP="00F90BC7">
      <w:pPr>
        <w:snapToGrid w:val="0"/>
        <w:rPr>
          <w:rFonts w:ascii="微軟正黑體" w:eastAsia="微軟正黑體" w:hAnsi="微軟正黑體" w:cs="Arial"/>
          <w:sz w:val="20"/>
        </w:rPr>
      </w:pPr>
      <w:r w:rsidRPr="00F90BC7">
        <w:rPr>
          <w:rFonts w:ascii="微軟正黑體" w:eastAsia="微軟正黑體" w:hAnsi="微軟正黑體" w:cs="Arial"/>
          <w:noProof/>
          <w:sz w:val="20"/>
        </w:rPr>
        <w:lastRenderedPageBreak/>
        <w:drawing>
          <wp:inline distT="0" distB="0" distL="0" distR="0" wp14:anchorId="44F05761" wp14:editId="53550771">
            <wp:extent cx="2766060" cy="40843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6060" cy="4084320"/>
                    </a:xfrm>
                    <a:prstGeom prst="rect">
                      <a:avLst/>
                    </a:prstGeom>
                    <a:noFill/>
                    <a:ln>
                      <a:noFill/>
                    </a:ln>
                  </pic:spPr>
                </pic:pic>
              </a:graphicData>
            </a:graphic>
          </wp:inline>
        </w:drawing>
      </w: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 xml:space="preserve">              圖2-2系統流程圖</w:t>
      </w:r>
    </w:p>
    <w:p w:rsidR="00F90BC7" w:rsidRPr="00F90BC7" w:rsidRDefault="00F90BC7" w:rsidP="00F90BC7">
      <w:pPr>
        <w:snapToGrid w:val="0"/>
        <w:jc w:val="both"/>
        <w:rPr>
          <w:rFonts w:ascii="微軟正黑體" w:eastAsia="微軟正黑體" w:hAnsi="微軟正黑體" w:cs="Arial" w:hint="eastAsia"/>
          <w:sz w:val="20"/>
        </w:rPr>
      </w:pPr>
    </w:p>
    <w:p w:rsidR="00F90BC7" w:rsidRPr="00F90BC7" w:rsidRDefault="00F90BC7" w:rsidP="00F90BC7">
      <w:pPr>
        <w:snapToGrid w:val="0"/>
        <w:jc w:val="both"/>
        <w:rPr>
          <w:rFonts w:ascii="微軟正黑體" w:eastAsia="微軟正黑體" w:hAnsi="微軟正黑體" w:cs="Arial" w:hint="eastAsia"/>
          <w:b/>
          <w:sz w:val="20"/>
        </w:rPr>
      </w:pPr>
      <w:r w:rsidRPr="00F90BC7">
        <w:rPr>
          <w:rFonts w:ascii="微軟正黑體" w:eastAsia="微軟正黑體" w:hAnsi="微軟正黑體" w:cs="Arial" w:hint="eastAsia"/>
          <w:b/>
          <w:sz w:val="20"/>
        </w:rPr>
        <w:t>2.3資料庫查詢</w:t>
      </w: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sz w:val="20"/>
        </w:rPr>
        <w:tab/>
        <w:t>填裝飲料機的時間也是十分寶貴的，感測器可得知當前飲品CC數，且回傳至螢幕，使得店員能通過螢幕得知飲品剩餘CC數，方便其及時補充飲品，且並不耽誤系統運作，可同時裝填飲品，同時運作系統。</w:t>
      </w:r>
    </w:p>
    <w:p w:rsidR="00F90BC7" w:rsidRPr="00F90BC7" w:rsidRDefault="00F90BC7" w:rsidP="00F90BC7">
      <w:pPr>
        <w:snapToGrid w:val="0"/>
        <w:jc w:val="both"/>
        <w:rPr>
          <w:rFonts w:ascii="微軟正黑體" w:eastAsia="微軟正黑體" w:hAnsi="微軟正黑體" w:cs="Arial" w:hint="eastAsia"/>
          <w:sz w:val="20"/>
        </w:rPr>
      </w:pPr>
    </w:p>
    <w:p w:rsidR="00F90BC7" w:rsidRPr="00F90BC7" w:rsidRDefault="00F90BC7" w:rsidP="00F90BC7">
      <w:pPr>
        <w:snapToGrid w:val="0"/>
        <w:jc w:val="both"/>
        <w:rPr>
          <w:rFonts w:ascii="微軟正黑體" w:eastAsia="微軟正黑體" w:hAnsi="微軟正黑體" w:cs="Arial" w:hint="eastAsia"/>
          <w:sz w:val="20"/>
        </w:rPr>
      </w:pPr>
      <w:r w:rsidRPr="00F90BC7">
        <w:rPr>
          <w:rFonts w:ascii="微軟正黑體" w:eastAsia="微軟正黑體" w:hAnsi="微軟正黑體" w:cs="Arial" w:hint="eastAsia"/>
          <w:noProof/>
          <w:sz w:val="20"/>
        </w:rPr>
        <w:drawing>
          <wp:inline distT="0" distB="0" distL="0" distR="0" wp14:anchorId="000B66C7" wp14:editId="507282E9">
            <wp:extent cx="3240000" cy="320142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0000" cy="3201429"/>
                    </a:xfrm>
                    <a:prstGeom prst="rect">
                      <a:avLst/>
                    </a:prstGeom>
                    <a:noFill/>
                    <a:ln>
                      <a:noFill/>
                    </a:ln>
                  </pic:spPr>
                </pic:pic>
              </a:graphicData>
            </a:graphic>
          </wp:inline>
        </w:drawing>
      </w:r>
    </w:p>
    <w:p w:rsidR="00F90BC7" w:rsidRPr="00F90BC7" w:rsidRDefault="00F90BC7" w:rsidP="00F90BC7">
      <w:pPr>
        <w:snapToGrid w:val="0"/>
        <w:jc w:val="center"/>
        <w:rPr>
          <w:rFonts w:ascii="微軟正黑體" w:eastAsia="微軟正黑體" w:hAnsi="微軟正黑體" w:cs="Arial" w:hint="eastAsia"/>
          <w:b/>
          <w:sz w:val="20"/>
        </w:rPr>
      </w:pPr>
      <w:r w:rsidRPr="00F90BC7">
        <w:rPr>
          <w:rFonts w:ascii="微軟正黑體" w:eastAsia="微軟正黑體" w:hAnsi="微軟正黑體" w:cs="Arial" w:hint="eastAsia"/>
          <w:b/>
          <w:noProof/>
          <w:sz w:val="20"/>
        </w:rPr>
        <w:lastRenderedPageBreak/>
        <w:drawing>
          <wp:inline distT="0" distB="0" distL="0" distR="0" wp14:anchorId="5414FB56" wp14:editId="43FAFFCA">
            <wp:extent cx="2567940" cy="3916680"/>
            <wp:effectExtent l="0" t="0" r="381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940" cy="3916680"/>
                    </a:xfrm>
                    <a:prstGeom prst="rect">
                      <a:avLst/>
                    </a:prstGeom>
                    <a:noFill/>
                    <a:ln>
                      <a:noFill/>
                    </a:ln>
                  </pic:spPr>
                </pic:pic>
              </a:graphicData>
            </a:graphic>
          </wp:inline>
        </w:drawing>
      </w:r>
    </w:p>
    <w:p w:rsidR="00F90BC7" w:rsidRPr="00F90BC7" w:rsidRDefault="00F90BC7" w:rsidP="00F90BC7">
      <w:pPr>
        <w:snapToGrid w:val="0"/>
        <w:jc w:val="center"/>
        <w:rPr>
          <w:rFonts w:ascii="微軟正黑體" w:eastAsia="微軟正黑體" w:hAnsi="微軟正黑體" w:cs="Arial" w:hint="eastAsia"/>
          <w:sz w:val="20"/>
        </w:rPr>
      </w:pPr>
      <w:r w:rsidRPr="00F90BC7">
        <w:rPr>
          <w:rFonts w:ascii="微軟正黑體" w:eastAsia="微軟正黑體" w:hAnsi="微軟正黑體" w:cs="Arial" w:hint="eastAsia"/>
          <w:sz w:val="20"/>
        </w:rPr>
        <w:t>圖2-3 資料庫流程圖</w:t>
      </w:r>
    </w:p>
    <w:p w:rsidR="00F90BC7" w:rsidRPr="00F90BC7" w:rsidRDefault="00F90BC7" w:rsidP="00F90BC7">
      <w:pPr>
        <w:snapToGrid w:val="0"/>
        <w:jc w:val="center"/>
        <w:rPr>
          <w:rFonts w:ascii="微軟正黑體" w:eastAsia="微軟正黑體" w:hAnsi="微軟正黑體" w:cs="Arial" w:hint="eastAsia"/>
          <w:sz w:val="20"/>
        </w:rPr>
      </w:pPr>
    </w:p>
    <w:p w:rsidR="00F90BC7" w:rsidRPr="00C5003D" w:rsidRDefault="00F90BC7" w:rsidP="00F90BC7">
      <w:pPr>
        <w:numPr>
          <w:ilvl w:val="0"/>
          <w:numId w:val="1"/>
        </w:numPr>
        <w:snapToGrid w:val="0"/>
        <w:jc w:val="center"/>
        <w:rPr>
          <w:rFonts w:ascii="微軟正黑體" w:eastAsia="微軟正黑體" w:hAnsi="微軟正黑體" w:cs="Arial" w:hint="eastAsia"/>
          <w:b/>
          <w:sz w:val="28"/>
        </w:rPr>
      </w:pPr>
      <w:r w:rsidRPr="00C5003D">
        <w:rPr>
          <w:rFonts w:ascii="微軟正黑體" w:eastAsia="微軟正黑體" w:hAnsi="微軟正黑體" w:cs="Arial" w:hint="eastAsia"/>
          <w:b/>
          <w:sz w:val="28"/>
        </w:rPr>
        <w:t>語言模型</w:t>
      </w:r>
    </w:p>
    <w:p w:rsidR="00F90BC7" w:rsidRPr="00F90BC7" w:rsidRDefault="00F90BC7" w:rsidP="00F90BC7">
      <w:pPr>
        <w:snapToGrid w:val="0"/>
        <w:rPr>
          <w:rFonts w:ascii="微軟正黑體" w:eastAsia="微軟正黑體" w:hAnsi="微軟正黑體" w:cs="Arial" w:hint="eastAsia"/>
          <w:sz w:val="20"/>
        </w:rPr>
      </w:pPr>
      <w:r w:rsidRPr="00F90BC7">
        <w:rPr>
          <w:rFonts w:ascii="微軟正黑體" w:eastAsia="微軟正黑體" w:hAnsi="微軟正黑體" w:cs="Arial" w:hint="eastAsia"/>
          <w:b/>
          <w:sz w:val="20"/>
        </w:rPr>
        <w:t xml:space="preserve">    </w:t>
      </w:r>
      <w:r w:rsidR="00C5003D">
        <w:rPr>
          <w:rFonts w:ascii="微軟正黑體" w:eastAsia="微軟正黑體" w:hAnsi="微軟正黑體" w:cs="Arial" w:hint="eastAsia"/>
          <w:sz w:val="20"/>
        </w:rPr>
        <w:t>語言模型用來表示某一種語言的機率模型，</w:t>
      </w:r>
      <w:r w:rsidRPr="00F90BC7">
        <w:rPr>
          <w:rFonts w:ascii="微軟正黑體" w:eastAsia="微軟正黑體" w:hAnsi="微軟正黑體" w:cs="Arial" w:hint="eastAsia"/>
          <w:sz w:val="20"/>
        </w:rPr>
        <w:t>目的是描述給定詞序列的機率分布，也就是計算一個句子/段落/文檔的機率，或者說，就是判斷一句話符合自然語言的表達習慣的可能性。</w:t>
      </w:r>
    </w:p>
    <w:p w:rsidR="00F90BC7" w:rsidRPr="00F90BC7" w:rsidRDefault="00F90BC7" w:rsidP="00F90BC7">
      <w:pPr>
        <w:snapToGrid w:val="0"/>
        <w:rPr>
          <w:rFonts w:ascii="微軟正黑體" w:eastAsia="微軟正黑體" w:hAnsi="微軟正黑體" w:cs="Arial" w:hint="eastAsia"/>
          <w:sz w:val="20"/>
        </w:rPr>
      </w:pPr>
      <w:r w:rsidRPr="00F90BC7">
        <w:rPr>
          <w:rFonts w:ascii="微軟正黑體" w:eastAsia="微軟正黑體" w:hAnsi="微軟正黑體" w:cs="Arial" w:hint="eastAsia"/>
          <w:b/>
          <w:sz w:val="20"/>
        </w:rPr>
        <w:tab/>
      </w:r>
      <w:r w:rsidRPr="00F90BC7">
        <w:rPr>
          <w:rFonts w:ascii="微軟正黑體" w:eastAsia="微軟正黑體" w:hAnsi="微軟正黑體" w:cs="Arial"/>
          <w:sz w:val="20"/>
        </w:rPr>
        <w:t>在</w:t>
      </w:r>
      <w:hyperlink r:id="rId15" w:history="1">
        <w:r w:rsidRPr="00F90BC7">
          <w:rPr>
            <w:rFonts w:ascii="微軟正黑體" w:eastAsia="微軟正黑體" w:hAnsi="微軟正黑體"/>
            <w:sz w:val="20"/>
          </w:rPr>
          <w:t>語音辨識</w:t>
        </w:r>
      </w:hyperlink>
      <w:r w:rsidRPr="00F90BC7">
        <w:rPr>
          <w:rFonts w:ascii="微軟正黑體" w:eastAsia="微軟正黑體" w:hAnsi="微軟正黑體" w:cs="Arial"/>
          <w:sz w:val="20"/>
        </w:rPr>
        <w:t>和在</w:t>
      </w:r>
      <w:hyperlink r:id="rId16" w:tooltip="資料壓縮" w:history="1">
        <w:r w:rsidRPr="00F90BC7">
          <w:rPr>
            <w:rFonts w:ascii="微軟正黑體" w:eastAsia="微軟正黑體" w:hAnsi="微軟正黑體"/>
            <w:sz w:val="20"/>
          </w:rPr>
          <w:t>資料壓縮</w:t>
        </w:r>
      </w:hyperlink>
      <w:r w:rsidRPr="00F90BC7">
        <w:rPr>
          <w:rFonts w:ascii="微軟正黑體" w:eastAsia="微軟正黑體" w:hAnsi="微軟正黑體" w:cs="Arial"/>
          <w:sz w:val="20"/>
        </w:rPr>
        <w:t>的領域中，這種模式試圖捕捉語言的特性，並預測在語音串列中的下一個字。</w:t>
      </w:r>
      <w:r w:rsidRPr="00F90BC7">
        <w:rPr>
          <w:rFonts w:ascii="微軟正黑體" w:eastAsia="微軟正黑體" w:hAnsi="微軟正黑體" w:cs="Arial" w:hint="eastAsia"/>
          <w:sz w:val="20"/>
        </w:rPr>
        <w:t>我們在語音辨識程式中也多次使用了語言模型的公式來計算使用者所述之描述，使程式能夠更加精確的判斷。</w:t>
      </w:r>
    </w:p>
    <w:p w:rsidR="00F90BC7" w:rsidRPr="00F90BC7" w:rsidRDefault="00F90BC7" w:rsidP="00F90BC7">
      <w:pPr>
        <w:snapToGrid w:val="0"/>
        <w:rPr>
          <w:rFonts w:ascii="微軟正黑體" w:eastAsia="微軟正黑體" w:hAnsi="微軟正黑體" w:cs="Arial" w:hint="eastAsia"/>
          <w:b/>
          <w:sz w:val="20"/>
        </w:rPr>
      </w:pPr>
      <w:r w:rsidRPr="00F90BC7">
        <w:rPr>
          <w:rFonts w:ascii="微軟正黑體" w:eastAsia="微軟正黑體" w:hAnsi="微軟正黑體" w:cs="Arial" w:hint="eastAsia"/>
          <w:b/>
          <w:sz w:val="20"/>
        </w:rPr>
        <w:t>3.1語言模型公式</w:t>
      </w:r>
    </w:p>
    <w:p w:rsidR="00F90BC7" w:rsidRPr="00F90BC7" w:rsidRDefault="00F90BC7" w:rsidP="00F90BC7">
      <w:pPr>
        <w:pStyle w:val="Web"/>
        <w:shd w:val="clear" w:color="auto" w:fill="FFFFFF"/>
        <w:spacing w:before="120" w:beforeAutospacing="0" w:after="120" w:afterAutospacing="0"/>
        <w:rPr>
          <w:rFonts w:ascii="微軟正黑體" w:eastAsia="微軟正黑體" w:hAnsi="微軟正黑體" w:cs="Arial" w:hint="eastAsia"/>
          <w:sz w:val="20"/>
        </w:rPr>
      </w:pPr>
      <w:r w:rsidRPr="00F90BC7">
        <w:rPr>
          <w:rFonts w:ascii="微軟正黑體" w:eastAsia="微軟正黑體" w:hAnsi="微軟正黑體" w:cs="Arial" w:hint="eastAsia"/>
          <w:sz w:val="20"/>
        </w:rPr>
        <w:t xml:space="preserve">    </w:t>
      </w:r>
      <w:r w:rsidRPr="00F90BC7">
        <w:rPr>
          <w:rFonts w:ascii="微軟正黑體" w:eastAsia="微軟正黑體" w:hAnsi="微軟正黑體" w:cs="Arial"/>
          <w:sz w:val="20"/>
        </w:rPr>
        <w:t>統計語音辨識的最基本問題是，給定輸入訊號或特徵序列， O={O1,O2,… O</w:t>
      </w:r>
      <w:r w:rsidRPr="00F90BC7">
        <w:rPr>
          <w:rFonts w:ascii="微軟正黑體" w:eastAsia="微軟正黑體" w:hAnsi="微軟正黑體" w:cs="Arial" w:hint="eastAsia"/>
          <w:sz w:val="20"/>
        </w:rPr>
        <w:t>n</w:t>
      </w:r>
      <w:r w:rsidRPr="00F90BC7">
        <w:rPr>
          <w:rFonts w:ascii="微軟正黑體" w:eastAsia="微軟正黑體" w:hAnsi="微軟正黑體" w:cs="Arial"/>
          <w:sz w:val="20"/>
        </w:rPr>
        <w:t>}，符號集（詞典）{W}={W1,W2…,Wn}，求解符號串W=W1,W2 ,…Wk使得：</w:t>
      </w:r>
    </w:p>
    <w:p w:rsidR="00F90BC7" w:rsidRPr="00F90BC7" w:rsidRDefault="00F90BC7" w:rsidP="00F90BC7">
      <w:pPr>
        <w:snapToGrid w:val="0"/>
        <w:rPr>
          <w:rFonts w:ascii="微軟正黑體" w:eastAsia="微軟正黑體" w:hAnsi="微軟正黑體" w:cs="Arial" w:hint="eastAsia"/>
          <w:kern w:val="0"/>
          <w:sz w:val="20"/>
        </w:rPr>
      </w:pPr>
      <w:r w:rsidRPr="00F90BC7">
        <w:rPr>
          <w:rFonts w:ascii="微軟正黑體" w:eastAsia="微軟正黑體" w:hAnsi="微軟正黑體" w:cs="Arial"/>
          <w:noProof/>
          <w:kern w:val="0"/>
          <w:sz w:val="20"/>
        </w:rPr>
        <w:drawing>
          <wp:inline distT="0" distB="0" distL="0" distR="0" wp14:anchorId="0F33B14B" wp14:editId="4D25339B">
            <wp:extent cx="1988820" cy="381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8820" cy="381000"/>
                    </a:xfrm>
                    <a:prstGeom prst="rect">
                      <a:avLst/>
                    </a:prstGeom>
                    <a:noFill/>
                    <a:ln>
                      <a:noFill/>
                    </a:ln>
                  </pic:spPr>
                </pic:pic>
              </a:graphicData>
            </a:graphic>
          </wp:inline>
        </w:drawing>
      </w:r>
    </w:p>
    <w:p w:rsidR="00F90BC7" w:rsidRPr="00F90BC7" w:rsidRDefault="00F90BC7" w:rsidP="00F90BC7">
      <w:pPr>
        <w:snapToGrid w:val="0"/>
        <w:rPr>
          <w:rFonts w:ascii="微軟正黑體" w:eastAsia="微軟正黑體" w:hAnsi="微軟正黑體" w:cs="Arial" w:hint="eastAsia"/>
          <w:color w:val="222222"/>
          <w:sz w:val="23"/>
          <w:szCs w:val="23"/>
          <w:shd w:val="clear" w:color="auto" w:fill="FFFFFF"/>
        </w:rPr>
      </w:pPr>
      <w:r w:rsidRPr="00F90BC7">
        <w:rPr>
          <w:rFonts w:ascii="微軟正黑體" w:eastAsia="微軟正黑體" w:hAnsi="微軟正黑體" w:cs="Arial"/>
          <w:kern w:val="0"/>
          <w:sz w:val="20"/>
        </w:rPr>
        <w:t>由於對於確定的輸入串</w:t>
      </w:r>
      <w:r w:rsidRPr="00F90BC7">
        <w:rPr>
          <w:rFonts w:ascii="微軟正黑體" w:eastAsia="微軟正黑體" w:hAnsi="微軟正黑體"/>
          <w:kern w:val="0"/>
          <w:sz w:val="20"/>
        </w:rPr>
        <w:t>O</w:t>
      </w:r>
      <w:r w:rsidRPr="00F90BC7">
        <w:rPr>
          <w:rFonts w:ascii="微軟正黑體" w:eastAsia="微軟正黑體" w:hAnsi="微軟正黑體" w:cs="Arial"/>
          <w:kern w:val="0"/>
          <w:sz w:val="20"/>
        </w:rPr>
        <w:t>，</w:t>
      </w:r>
      <w:r w:rsidRPr="00F90BC7">
        <w:rPr>
          <w:rFonts w:ascii="微軟正黑體" w:eastAsia="微軟正黑體" w:hAnsi="微軟正黑體"/>
          <w:kern w:val="0"/>
          <w:sz w:val="20"/>
        </w:rPr>
        <w:t xml:space="preserve"> P(O)</w:t>
      </w:r>
      <w:r w:rsidRPr="00F90BC7">
        <w:rPr>
          <w:rFonts w:ascii="微軟正黑體" w:eastAsia="微軟正黑體" w:hAnsi="微軟正黑體" w:cs="Arial"/>
          <w:kern w:val="0"/>
          <w:sz w:val="20"/>
        </w:rPr>
        <w:t>是確定的，因此省略它並不會影響上式的最終結果，因此，一般來說語音辨識所討論的問題可以用下面的公式來表示，可以將它稱為語音辨識的基本公式。</w:t>
      </w:r>
      <w:r w:rsidRPr="00F90BC7">
        <w:rPr>
          <w:rFonts w:ascii="微軟正黑體" w:eastAsia="微軟正黑體" w:hAnsi="微軟正黑體" w:cs="Arial"/>
          <w:color w:val="222222"/>
          <w:sz w:val="23"/>
          <w:szCs w:val="23"/>
          <w:shd w:val="clear" w:color="auto" w:fill="FFFFFF"/>
        </w:rPr>
        <w:t> </w:t>
      </w:r>
      <w:r w:rsidRPr="00F90BC7">
        <w:rPr>
          <w:rStyle w:val="mwe-math-mathml-inline"/>
          <w:rFonts w:ascii="微軟正黑體" w:eastAsia="微軟正黑體" w:hAnsi="微軟正黑體" w:cs="Arial"/>
          <w:vanish/>
          <w:color w:val="222222"/>
          <w:sz w:val="23"/>
          <w:szCs w:val="23"/>
          <w:shd w:val="clear" w:color="auto" w:fill="FFFFFF"/>
        </w:rPr>
        <w:t>{\displaystyle W=\arg \max P(O|W)P(W)}</w:t>
      </w:r>
    </w:p>
    <w:p w:rsidR="00F90BC7" w:rsidRPr="00F90BC7" w:rsidRDefault="00F90BC7" w:rsidP="00C5003D">
      <w:pPr>
        <w:snapToGrid w:val="0"/>
        <w:ind w:firstLine="480"/>
        <w:rPr>
          <w:rFonts w:ascii="微軟正黑體" w:eastAsia="微軟正黑體" w:hAnsi="微軟正黑體" w:cs="Arial" w:hint="eastAsia"/>
          <w:kern w:val="0"/>
          <w:sz w:val="20"/>
        </w:rPr>
      </w:pPr>
      <w:r w:rsidRPr="00F90BC7">
        <w:rPr>
          <w:rFonts w:ascii="微軟正黑體" w:eastAsia="微軟正黑體" w:hAnsi="微軟正黑體" w:cs="Arial"/>
          <w:kern w:val="0"/>
          <w:sz w:val="20"/>
        </w:rPr>
        <w:t>最後，語言模型則提供了</w:t>
      </w:r>
      <w:r w:rsidRPr="00F90BC7">
        <w:rPr>
          <w:rFonts w:ascii="微軟正黑體" w:eastAsia="微軟正黑體" w:hAnsi="微軟正黑體"/>
          <w:kern w:val="0"/>
          <w:sz w:val="20"/>
        </w:rPr>
        <w:t xml:space="preserve"> P(W)</w:t>
      </w:r>
      <w:r w:rsidRPr="00F90BC7">
        <w:rPr>
          <w:rFonts w:ascii="微軟正黑體" w:eastAsia="微軟正黑體" w:hAnsi="微軟正黑體" w:cs="Arial"/>
          <w:kern w:val="0"/>
          <w:sz w:val="20"/>
        </w:rPr>
        <w:t>。這樣，基本公式就可以更加具體的寫成：</w:t>
      </w:r>
    </w:p>
    <w:p w:rsidR="00F90BC7" w:rsidRPr="00C5003D" w:rsidRDefault="00F90BC7" w:rsidP="00F90BC7">
      <w:pPr>
        <w:snapToGrid w:val="0"/>
        <w:rPr>
          <w:rFonts w:ascii="微軟正黑體" w:eastAsia="微軟正黑體" w:hAnsi="微軟正黑體" w:cs="Arial" w:hint="eastAsia"/>
          <w:kern w:val="0"/>
          <w:sz w:val="20"/>
        </w:rPr>
      </w:pPr>
      <w:r w:rsidRPr="00F90BC7">
        <w:rPr>
          <w:rFonts w:ascii="微軟正黑體" w:eastAsia="微軟正黑體" w:hAnsi="微軟正黑體" w:cs="Arial" w:hint="eastAsia"/>
          <w:noProof/>
          <w:kern w:val="0"/>
          <w:sz w:val="20"/>
        </w:rPr>
        <w:drawing>
          <wp:inline distT="0" distB="0" distL="0" distR="0" wp14:anchorId="2739A557" wp14:editId="6988C0E3">
            <wp:extent cx="2827020" cy="48006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7020" cy="480060"/>
                    </a:xfrm>
                    <a:prstGeom prst="rect">
                      <a:avLst/>
                    </a:prstGeom>
                    <a:noFill/>
                    <a:ln>
                      <a:noFill/>
                    </a:ln>
                  </pic:spPr>
                </pic:pic>
              </a:graphicData>
            </a:graphic>
          </wp:inline>
        </w:drawing>
      </w:r>
    </w:p>
    <w:p w:rsidR="00F90BC7" w:rsidRPr="00F90BC7" w:rsidRDefault="00F90BC7" w:rsidP="00F90BC7">
      <w:pPr>
        <w:snapToGrid w:val="0"/>
        <w:ind w:firstLine="480"/>
        <w:rPr>
          <w:rFonts w:ascii="微軟正黑體" w:eastAsia="微軟正黑體" w:hAnsi="微軟正黑體" w:cs="Arial" w:hint="eastAsia"/>
          <w:b/>
          <w:sz w:val="20"/>
        </w:rPr>
      </w:pPr>
      <w:r w:rsidRPr="00F90BC7">
        <w:rPr>
          <w:rFonts w:ascii="微軟正黑體" w:eastAsia="微軟正黑體" w:hAnsi="微軟正黑體" w:cs="Arial" w:hint="eastAsia"/>
          <w:kern w:val="0"/>
          <w:sz w:val="20"/>
        </w:rPr>
        <w:t>本專題程式特過</w:t>
      </w:r>
      <w:r w:rsidRPr="00F90BC7">
        <w:rPr>
          <w:rFonts w:ascii="微軟正黑體" w:eastAsia="微軟正黑體" w:hAnsi="微軟正黑體" w:cs="Arial"/>
          <w:kern w:val="0"/>
          <w:sz w:val="20"/>
        </w:rPr>
        <w:t>短分時析</w:t>
      </w:r>
      <w:r w:rsidRPr="00F90BC7">
        <w:rPr>
          <w:rFonts w:ascii="微軟正黑體" w:eastAsia="微軟正黑體" w:hAnsi="微軟正黑體" w:cs="Arial" w:hint="eastAsia"/>
          <w:kern w:val="0"/>
          <w:sz w:val="20"/>
        </w:rPr>
        <w:t>，擷取特定影格來分辨使用者是否為本人的聲學特徵，並結合Google語音訓練軟體來進行訓練，增加數據量以防偵測錯誤。</w:t>
      </w:r>
    </w:p>
    <w:p w:rsidR="008A1169" w:rsidRDefault="00ED29E2">
      <w:pPr>
        <w:rPr>
          <w:rFonts w:ascii="微軟正黑體" w:eastAsia="微軟正黑體" w:hAnsi="微軟正黑體"/>
        </w:rPr>
      </w:pPr>
      <w:r w:rsidRPr="00ED29E2">
        <w:rPr>
          <w:rFonts w:ascii="微軟正黑體" w:eastAsia="微軟正黑體" w:hAnsi="微軟正黑體" w:hint="eastAsia"/>
          <w:b/>
          <w:sz w:val="28"/>
        </w:rPr>
        <w:lastRenderedPageBreak/>
        <w:t>背景趨勢</w:t>
      </w:r>
      <w:r>
        <w:rPr>
          <w:rFonts w:ascii="微軟正黑體" w:eastAsia="微軟正黑體" w:hAnsi="微軟正黑體" w:hint="eastAsia"/>
          <w:b/>
          <w:noProof/>
          <w:sz w:val="32"/>
          <w:szCs w:val="32"/>
        </w:rPr>
        <w:t>:</w:t>
      </w:r>
      <w:r w:rsidRPr="00B709DF">
        <w:rPr>
          <w:rFonts w:ascii="微軟正黑體" w:eastAsia="微軟正黑體" w:hAnsi="微軟正黑體"/>
          <w:b/>
          <w:noProof/>
          <w:sz w:val="32"/>
          <w:szCs w:val="32"/>
        </w:rPr>
        <w:drawing>
          <wp:inline distT="0" distB="0" distL="0" distR="0">
            <wp:extent cx="4792980" cy="2697480"/>
            <wp:effectExtent l="0" t="0" r="762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2980" cy="2697480"/>
                    </a:xfrm>
                    <a:prstGeom prst="rect">
                      <a:avLst/>
                    </a:prstGeom>
                    <a:noFill/>
                    <a:ln>
                      <a:noFill/>
                    </a:ln>
                  </pic:spPr>
                </pic:pic>
              </a:graphicData>
            </a:graphic>
          </wp:inline>
        </w:drawing>
      </w:r>
    </w:p>
    <w:p w:rsidR="00ED29E2" w:rsidRDefault="00ED29E2">
      <w:pPr>
        <w:rPr>
          <w:rFonts w:ascii="微軟正黑體" w:eastAsia="微軟正黑體" w:hAnsi="微軟正黑體"/>
          <w:b/>
          <w:sz w:val="32"/>
        </w:rPr>
      </w:pPr>
      <w:r w:rsidRPr="00ED29E2">
        <w:rPr>
          <w:rFonts w:ascii="微軟正黑體" w:eastAsia="微軟正黑體" w:hAnsi="微軟正黑體" w:hint="eastAsia"/>
          <w:b/>
          <w:sz w:val="28"/>
        </w:rPr>
        <w:t>動機目的</w:t>
      </w:r>
      <w:r>
        <w:rPr>
          <w:rFonts w:ascii="微軟正黑體" w:eastAsia="微軟正黑體" w:hAnsi="微軟正黑體" w:hint="eastAsia"/>
          <w:b/>
          <w:sz w:val="28"/>
        </w:rPr>
        <w:t>:</w:t>
      </w:r>
      <w:r w:rsidRPr="00B709DF">
        <w:rPr>
          <w:rFonts w:ascii="微軟正黑體" w:eastAsia="微軟正黑體" w:hAnsi="微軟正黑體"/>
          <w:b/>
          <w:noProof/>
          <w:sz w:val="32"/>
          <w:szCs w:val="32"/>
        </w:rPr>
        <w:drawing>
          <wp:inline distT="0" distB="0" distL="0" distR="0">
            <wp:extent cx="4800600" cy="2697480"/>
            <wp:effectExtent l="0" t="0" r="0" b="7620"/>
            <wp:docPr id="12" name="圖片 12" descr="軟體工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軟體工程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0600" cy="2697480"/>
                    </a:xfrm>
                    <a:prstGeom prst="rect">
                      <a:avLst/>
                    </a:prstGeom>
                    <a:noFill/>
                    <a:ln>
                      <a:noFill/>
                    </a:ln>
                  </pic:spPr>
                </pic:pic>
              </a:graphicData>
            </a:graphic>
          </wp:inline>
        </w:drawing>
      </w:r>
    </w:p>
    <w:p w:rsidR="00ED29E2" w:rsidRDefault="00ED29E2">
      <w:pPr>
        <w:widowControl/>
        <w:rPr>
          <w:rFonts w:ascii="微軟正黑體" w:eastAsia="微軟正黑體" w:hAnsi="微軟正黑體"/>
          <w:b/>
          <w:sz w:val="32"/>
        </w:rPr>
      </w:pPr>
      <w:r>
        <w:rPr>
          <w:rFonts w:ascii="微軟正黑體" w:eastAsia="微軟正黑體" w:hAnsi="微軟正黑體"/>
          <w:b/>
          <w:sz w:val="32"/>
        </w:rPr>
        <w:br w:type="page"/>
      </w:r>
    </w:p>
    <w:p w:rsidR="00ED29E2" w:rsidRPr="00ED29E2" w:rsidRDefault="00ED29E2">
      <w:pPr>
        <w:rPr>
          <w:rFonts w:ascii="微軟正黑體" w:eastAsia="微軟正黑體" w:hAnsi="微軟正黑體" w:hint="eastAsia"/>
          <w:b/>
          <w:sz w:val="28"/>
        </w:rPr>
      </w:pPr>
      <w:r w:rsidRPr="00ED29E2">
        <w:rPr>
          <w:rFonts w:ascii="微軟正黑體" w:eastAsia="微軟正黑體" w:hAnsi="微軟正黑體" w:hint="eastAsia"/>
          <w:b/>
          <w:sz w:val="28"/>
        </w:rPr>
        <w:lastRenderedPageBreak/>
        <w:t>描述性項目與事件條列式</w:t>
      </w:r>
      <w:r>
        <w:rPr>
          <w:rFonts w:ascii="微軟正黑體" w:eastAsia="微軟正黑體" w:hAnsi="微軟正黑體" w:hint="eastAsia"/>
          <w:b/>
          <w:sz w:val="28"/>
        </w:rPr>
        <w:t>:</w:t>
      </w:r>
    </w:p>
    <w:p w:rsidR="00ED29E2" w:rsidRDefault="00ED29E2">
      <w:pPr>
        <w:rPr>
          <w:noProof/>
        </w:rPr>
      </w:pPr>
      <w:r w:rsidRPr="00ED29E2">
        <w:rPr>
          <w:noProof/>
        </w:rPr>
        <w:t xml:space="preserve"> </w:t>
      </w:r>
      <w:r w:rsidRPr="003D027E">
        <w:rPr>
          <w:noProof/>
        </w:rPr>
        <w:drawing>
          <wp:inline distT="0" distB="0" distL="0" distR="0">
            <wp:extent cx="4792980" cy="2697480"/>
            <wp:effectExtent l="0" t="0" r="762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2980" cy="2697480"/>
                    </a:xfrm>
                    <a:prstGeom prst="rect">
                      <a:avLst/>
                    </a:prstGeom>
                    <a:noFill/>
                    <a:ln>
                      <a:noFill/>
                    </a:ln>
                  </pic:spPr>
                </pic:pic>
              </a:graphicData>
            </a:graphic>
          </wp:inline>
        </w:drawing>
      </w:r>
      <w:r>
        <w:rPr>
          <w:noProof/>
        </w:rPr>
        <w:drawing>
          <wp:inline distT="0" distB="0" distL="0" distR="0">
            <wp:extent cx="4800600" cy="2697480"/>
            <wp:effectExtent l="0" t="0" r="0" b="7620"/>
            <wp:docPr id="14" name="圖片 14" descr="軟體工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軟體工程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2697480"/>
                    </a:xfrm>
                    <a:prstGeom prst="rect">
                      <a:avLst/>
                    </a:prstGeom>
                    <a:noFill/>
                    <a:ln>
                      <a:noFill/>
                    </a:ln>
                  </pic:spPr>
                </pic:pic>
              </a:graphicData>
            </a:graphic>
          </wp:inline>
        </w:drawing>
      </w:r>
      <w:r>
        <w:rPr>
          <w:noProof/>
        </w:rPr>
        <w:drawing>
          <wp:inline distT="0" distB="0" distL="0" distR="0">
            <wp:extent cx="4800600" cy="2697480"/>
            <wp:effectExtent l="0" t="0" r="0" b="7620"/>
            <wp:docPr id="15" name="圖片 15" descr="軟體工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軟體工程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2697480"/>
                    </a:xfrm>
                    <a:prstGeom prst="rect">
                      <a:avLst/>
                    </a:prstGeom>
                    <a:noFill/>
                    <a:ln>
                      <a:noFill/>
                    </a:ln>
                  </pic:spPr>
                </pic:pic>
              </a:graphicData>
            </a:graphic>
          </wp:inline>
        </w:drawing>
      </w:r>
    </w:p>
    <w:p w:rsidR="00092753" w:rsidRPr="00ED29E2" w:rsidRDefault="00ED29E2">
      <w:pPr>
        <w:rPr>
          <w:rFonts w:ascii="微軟正黑體" w:eastAsia="微軟正黑體" w:hAnsi="微軟正黑體" w:hint="eastAsia"/>
          <w:b/>
          <w:sz w:val="28"/>
        </w:rPr>
      </w:pPr>
      <w:r w:rsidRPr="00ED29E2">
        <w:rPr>
          <w:rFonts w:ascii="微軟正黑體" w:eastAsia="微軟正黑體" w:hAnsi="微軟正黑體" w:hint="eastAsia"/>
          <w:b/>
          <w:sz w:val="28"/>
        </w:rPr>
        <w:lastRenderedPageBreak/>
        <w:t>使用個案圖</w:t>
      </w:r>
      <w:r w:rsidR="00092753">
        <w:rPr>
          <w:rFonts w:ascii="微軟正黑體" w:eastAsia="微軟正黑體" w:hAnsi="微軟正黑體" w:hint="eastAsia"/>
          <w:b/>
          <w:sz w:val="28"/>
        </w:rPr>
        <w:t>-初始設置聲紋辨識</w:t>
      </w:r>
      <w:r w:rsidR="00E6083E">
        <w:rPr>
          <w:rFonts w:ascii="微軟正黑體" w:eastAsia="微軟正黑體" w:hAnsi="微軟正黑體" w:hint="eastAsia"/>
          <w:b/>
          <w:sz w:val="28"/>
        </w:rPr>
        <w:t>:</w:t>
      </w:r>
    </w:p>
    <w:p w:rsidR="00ED29E2" w:rsidRDefault="00ED29E2">
      <w:pPr>
        <w:rPr>
          <w:noProof/>
        </w:rPr>
      </w:pPr>
      <w:r w:rsidRPr="00ED29E2">
        <w:rPr>
          <w:rFonts w:hint="eastAsia"/>
          <w:noProof/>
        </w:rPr>
        <w:t xml:space="preserve"> </w:t>
      </w:r>
      <w:r>
        <w:rPr>
          <w:rFonts w:hint="eastAsia"/>
          <w:noProof/>
        </w:rPr>
        <w:drawing>
          <wp:inline distT="0" distB="0" distL="0" distR="0">
            <wp:extent cx="4785360" cy="2697480"/>
            <wp:effectExtent l="0" t="0" r="0" b="7620"/>
            <wp:docPr id="16" name="圖片 16" descr="軟體工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軟體工程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r>
        <w:rPr>
          <w:noProof/>
        </w:rPr>
        <w:drawing>
          <wp:inline distT="0" distB="0" distL="0" distR="0">
            <wp:extent cx="4785360" cy="2697480"/>
            <wp:effectExtent l="0" t="0" r="0" b="7620"/>
            <wp:docPr id="17" name="圖片 17" descr="軟體工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軟體工程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r>
        <w:rPr>
          <w:rFonts w:hint="eastAsia"/>
          <w:noProof/>
        </w:rPr>
        <w:drawing>
          <wp:inline distT="0" distB="0" distL="0" distR="0">
            <wp:extent cx="4785360" cy="2697480"/>
            <wp:effectExtent l="0" t="0" r="0" b="7620"/>
            <wp:docPr id="18" name="圖片 18" descr="軟體工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軟體工程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p>
    <w:p w:rsidR="00092753" w:rsidRPr="00E6083E" w:rsidRDefault="00092753">
      <w:pPr>
        <w:rPr>
          <w:rFonts w:ascii="微軟正黑體" w:eastAsia="微軟正黑體" w:hAnsi="微軟正黑體"/>
          <w:b/>
          <w:sz w:val="28"/>
          <w:szCs w:val="28"/>
        </w:rPr>
      </w:pPr>
      <w:r w:rsidRPr="00E6083E">
        <w:rPr>
          <w:rFonts w:ascii="微軟正黑體" w:eastAsia="微軟正黑體" w:hAnsi="微軟正黑體" w:hint="eastAsia"/>
          <w:b/>
          <w:sz w:val="28"/>
          <w:szCs w:val="28"/>
        </w:rPr>
        <w:lastRenderedPageBreak/>
        <w:t>使用個案圖-新增餐點至訂單</w:t>
      </w:r>
      <w:r w:rsidR="00E6083E">
        <w:rPr>
          <w:rFonts w:ascii="微軟正黑體" w:eastAsia="微軟正黑體" w:hAnsi="微軟正黑體" w:hint="eastAsia"/>
          <w:b/>
          <w:sz w:val="28"/>
          <w:szCs w:val="28"/>
        </w:rPr>
        <w:t>:</w:t>
      </w:r>
    </w:p>
    <w:p w:rsidR="00092753" w:rsidRDefault="00092753">
      <w:pPr>
        <w:rPr>
          <w:rFonts w:ascii="微軟正黑體" w:eastAsia="微軟正黑體" w:hAnsi="微軟正黑體"/>
          <w:b/>
          <w:sz w:val="32"/>
        </w:rPr>
      </w:pPr>
      <w:r>
        <w:rPr>
          <w:rFonts w:hint="eastAsia"/>
          <w:noProof/>
        </w:rPr>
        <w:drawing>
          <wp:inline distT="0" distB="0" distL="0" distR="0">
            <wp:extent cx="4785360" cy="2697480"/>
            <wp:effectExtent l="0" t="0" r="0" b="7620"/>
            <wp:docPr id="19" name="圖片 19" descr="軟體工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軟體工程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r>
        <w:rPr>
          <w:rFonts w:hint="eastAsia"/>
          <w:noProof/>
        </w:rPr>
        <w:drawing>
          <wp:inline distT="0" distB="0" distL="0" distR="0">
            <wp:extent cx="4785360" cy="2697480"/>
            <wp:effectExtent l="0" t="0" r="0" b="7620"/>
            <wp:docPr id="20" name="圖片 20" descr="軟體工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軟體工程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r>
        <w:rPr>
          <w:rFonts w:hint="eastAsia"/>
          <w:noProof/>
        </w:rPr>
        <w:drawing>
          <wp:inline distT="0" distB="0" distL="0" distR="0">
            <wp:extent cx="4785360" cy="2697480"/>
            <wp:effectExtent l="0" t="0" r="0" b="7620"/>
            <wp:docPr id="21" name="圖片 21" descr="軟體工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軟體工程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p>
    <w:p w:rsidR="00092753" w:rsidRPr="00E6083E" w:rsidRDefault="00092753" w:rsidP="00092753">
      <w:pPr>
        <w:widowControl/>
        <w:rPr>
          <w:rFonts w:ascii="微軟正黑體" w:eastAsia="微軟正黑體" w:hAnsi="微軟正黑體"/>
          <w:b/>
          <w:sz w:val="28"/>
          <w:szCs w:val="28"/>
        </w:rPr>
      </w:pPr>
      <w:r>
        <w:rPr>
          <w:rFonts w:ascii="微軟正黑體" w:eastAsia="微軟正黑體" w:hAnsi="微軟正黑體"/>
          <w:b/>
          <w:sz w:val="32"/>
        </w:rPr>
        <w:br w:type="page"/>
      </w:r>
      <w:r w:rsidRPr="00E6083E">
        <w:rPr>
          <w:rFonts w:ascii="微軟正黑體" w:eastAsia="微軟正黑體" w:hAnsi="微軟正黑體" w:hint="eastAsia"/>
          <w:b/>
          <w:sz w:val="28"/>
          <w:szCs w:val="28"/>
        </w:rPr>
        <w:lastRenderedPageBreak/>
        <w:t>使用個案圖-修改餐點</w:t>
      </w:r>
      <w:r w:rsidR="00E6083E">
        <w:rPr>
          <w:rFonts w:ascii="微軟正黑體" w:eastAsia="微軟正黑體" w:hAnsi="微軟正黑體" w:hint="eastAsia"/>
          <w:b/>
          <w:sz w:val="28"/>
          <w:szCs w:val="28"/>
        </w:rPr>
        <w:t>:</w:t>
      </w:r>
    </w:p>
    <w:p w:rsidR="00092753" w:rsidRDefault="00092753" w:rsidP="00092753">
      <w:pPr>
        <w:widowControl/>
        <w:rPr>
          <w:rFonts w:ascii="微軟正黑體" w:eastAsia="微軟正黑體" w:hAnsi="微軟正黑體"/>
          <w:b/>
          <w:sz w:val="32"/>
        </w:rPr>
      </w:pPr>
      <w:r>
        <w:rPr>
          <w:noProof/>
        </w:rPr>
        <w:drawing>
          <wp:inline distT="0" distB="0" distL="0" distR="0">
            <wp:extent cx="4785360" cy="2697480"/>
            <wp:effectExtent l="0" t="0" r="0" b="7620"/>
            <wp:docPr id="22" name="圖片 22" descr="軟體工程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軟體工程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r>
        <w:rPr>
          <w:noProof/>
        </w:rPr>
        <w:drawing>
          <wp:inline distT="0" distB="0" distL="0" distR="0">
            <wp:extent cx="4785360" cy="2697480"/>
            <wp:effectExtent l="0" t="0" r="0" b="7620"/>
            <wp:docPr id="23" name="圖片 23" descr="軟體工程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軟體工程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5360" cy="2697480"/>
                    </a:xfrm>
                    <a:prstGeom prst="rect">
                      <a:avLst/>
                    </a:prstGeom>
                    <a:noFill/>
                    <a:ln>
                      <a:noFill/>
                    </a:ln>
                  </pic:spPr>
                </pic:pic>
              </a:graphicData>
            </a:graphic>
          </wp:inline>
        </w:drawing>
      </w:r>
    </w:p>
    <w:p w:rsidR="00092753" w:rsidRDefault="00092753" w:rsidP="00092753">
      <w:pPr>
        <w:widowControl/>
        <w:rPr>
          <w:rFonts w:ascii="微軟正黑體" w:eastAsia="微軟正黑體" w:hAnsi="微軟正黑體"/>
          <w:b/>
          <w:sz w:val="32"/>
        </w:rPr>
      </w:pPr>
      <w:r w:rsidRPr="00E6083E">
        <w:rPr>
          <w:rFonts w:ascii="微軟正黑體" w:eastAsia="微軟正黑體" w:hAnsi="微軟正黑體" w:hint="eastAsia"/>
          <w:b/>
          <w:sz w:val="28"/>
          <w:szCs w:val="28"/>
        </w:rPr>
        <w:lastRenderedPageBreak/>
        <w:t>使用個案圖-取消餐點</w:t>
      </w:r>
      <w:r w:rsidR="00E6083E">
        <w:rPr>
          <w:rFonts w:hint="eastAsia"/>
          <w:noProof/>
        </w:rPr>
        <w:t>:</w:t>
      </w:r>
      <w:r>
        <w:rPr>
          <w:noProof/>
        </w:rPr>
        <w:drawing>
          <wp:inline distT="0" distB="0" distL="0" distR="0">
            <wp:extent cx="4798547" cy="2700000"/>
            <wp:effectExtent l="0" t="0" r="2540" b="5715"/>
            <wp:docPr id="24" name="圖片 24" descr="軟體工程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軟體工程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r>
        <w:rPr>
          <w:noProof/>
        </w:rPr>
        <w:drawing>
          <wp:inline distT="0" distB="0" distL="0" distR="0">
            <wp:extent cx="4798547" cy="2700000"/>
            <wp:effectExtent l="0" t="0" r="2540" b="5715"/>
            <wp:docPr id="25" name="圖片 25" descr="軟體工程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軟體工程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p>
    <w:p w:rsidR="00092753" w:rsidRDefault="00092753" w:rsidP="00092753">
      <w:pPr>
        <w:widowControl/>
        <w:rPr>
          <w:rFonts w:ascii="微軟正黑體" w:eastAsia="微軟正黑體" w:hAnsi="微軟正黑體"/>
          <w:b/>
          <w:sz w:val="32"/>
        </w:rPr>
      </w:pPr>
      <w:r w:rsidRPr="00E6083E">
        <w:rPr>
          <w:rFonts w:ascii="微軟正黑體" w:eastAsia="微軟正黑體" w:hAnsi="微軟正黑體" w:hint="eastAsia"/>
          <w:b/>
          <w:sz w:val="28"/>
          <w:szCs w:val="28"/>
        </w:rPr>
        <w:lastRenderedPageBreak/>
        <w:t>使用個案圖-檢察系統資訊</w:t>
      </w:r>
      <w:r w:rsidR="00E6083E">
        <w:rPr>
          <w:rFonts w:hint="eastAsia"/>
          <w:noProof/>
        </w:rPr>
        <w:t>:</w:t>
      </w:r>
      <w:r>
        <w:rPr>
          <w:noProof/>
        </w:rPr>
        <w:drawing>
          <wp:inline distT="0" distB="0" distL="0" distR="0">
            <wp:extent cx="4798547" cy="2700000"/>
            <wp:effectExtent l="0" t="0" r="2540" b="5715"/>
            <wp:docPr id="26" name="圖片 26" descr="軟體工程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軟體工程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r>
        <w:rPr>
          <w:noProof/>
        </w:rPr>
        <w:drawing>
          <wp:inline distT="0" distB="0" distL="0" distR="0">
            <wp:extent cx="4798547" cy="2700000"/>
            <wp:effectExtent l="0" t="0" r="2540" b="5715"/>
            <wp:docPr id="27" name="圖片 27" descr="軟體工程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軟體工程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p>
    <w:p w:rsidR="00092753" w:rsidRDefault="00092753">
      <w:pPr>
        <w:widowControl/>
        <w:rPr>
          <w:rFonts w:ascii="微軟正黑體" w:eastAsia="微軟正黑體" w:hAnsi="微軟正黑體"/>
          <w:b/>
          <w:sz w:val="32"/>
        </w:rPr>
      </w:pPr>
      <w:r>
        <w:rPr>
          <w:rFonts w:ascii="微軟正黑體" w:eastAsia="微軟正黑體" w:hAnsi="微軟正黑體"/>
          <w:b/>
          <w:sz w:val="32"/>
        </w:rPr>
        <w:br w:type="page"/>
      </w:r>
    </w:p>
    <w:p w:rsidR="00092753" w:rsidRDefault="00092753" w:rsidP="00092753">
      <w:pPr>
        <w:widowControl/>
        <w:rPr>
          <w:noProof/>
        </w:rPr>
      </w:pPr>
      <w:r w:rsidRPr="00092753">
        <w:rPr>
          <w:rFonts w:ascii="微軟正黑體" w:eastAsia="微軟正黑體" w:hAnsi="微軟正黑體" w:hint="eastAsia"/>
          <w:b/>
          <w:sz w:val="28"/>
          <w:szCs w:val="28"/>
        </w:rPr>
        <w:lastRenderedPageBreak/>
        <w:t>使用個案圖:</w:t>
      </w:r>
      <w:r w:rsidRPr="00092753">
        <w:rPr>
          <w:noProof/>
          <w:sz w:val="28"/>
          <w:szCs w:val="28"/>
        </w:rPr>
        <w:t xml:space="preserve"> </w:t>
      </w:r>
      <w:r>
        <w:rPr>
          <w:noProof/>
        </w:rPr>
        <w:drawing>
          <wp:inline distT="0" distB="0" distL="0" distR="0">
            <wp:extent cx="4798547" cy="2700000"/>
            <wp:effectExtent l="0" t="0" r="2540" b="5715"/>
            <wp:docPr id="28" name="圖片 28" descr="軟體工程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軟體工程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p>
    <w:p w:rsidR="00092753" w:rsidRDefault="00092753" w:rsidP="00092753">
      <w:pPr>
        <w:widowControl/>
        <w:rPr>
          <w:noProof/>
        </w:rPr>
      </w:pPr>
      <w:r w:rsidRPr="00092753">
        <w:rPr>
          <w:rFonts w:ascii="微軟正黑體" w:eastAsia="微軟正黑體" w:hAnsi="微軟正黑體" w:hint="eastAsia"/>
          <w:b/>
          <w:noProof/>
          <w:sz w:val="28"/>
          <w:szCs w:val="28"/>
        </w:rPr>
        <w:t>分工表</w:t>
      </w:r>
      <w:r>
        <w:rPr>
          <w:rFonts w:hint="eastAsia"/>
          <w:noProof/>
        </w:rPr>
        <w:t>:</w:t>
      </w:r>
      <w:r>
        <w:rPr>
          <w:noProof/>
        </w:rPr>
        <w:drawing>
          <wp:inline distT="0" distB="0" distL="0" distR="0">
            <wp:extent cx="4798547" cy="2700000"/>
            <wp:effectExtent l="0" t="0" r="2540" b="5715"/>
            <wp:docPr id="29" name="圖片 29" descr="軟體工程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軟體工程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98547" cy="2700000"/>
                    </a:xfrm>
                    <a:prstGeom prst="rect">
                      <a:avLst/>
                    </a:prstGeom>
                    <a:noFill/>
                    <a:ln>
                      <a:noFill/>
                    </a:ln>
                  </pic:spPr>
                </pic:pic>
              </a:graphicData>
            </a:graphic>
          </wp:inline>
        </w:drawing>
      </w:r>
    </w:p>
    <w:p w:rsidR="008D7FC1" w:rsidRPr="008D7FC1" w:rsidRDefault="008D7FC1" w:rsidP="008D7FC1">
      <w:pPr>
        <w:snapToGrid w:val="0"/>
        <w:jc w:val="center"/>
        <w:rPr>
          <w:rFonts w:ascii="微軟正黑體" w:eastAsia="微軟正黑體" w:hAnsi="微軟正黑體" w:cs="Arial" w:hint="eastAsia"/>
          <w:b/>
          <w:sz w:val="28"/>
        </w:rPr>
      </w:pPr>
      <w:r w:rsidRPr="008D7FC1">
        <w:rPr>
          <w:rFonts w:ascii="微軟正黑體" w:eastAsia="微軟正黑體" w:hAnsi="微軟正黑體" w:cs="Arial"/>
          <w:b/>
          <w:sz w:val="28"/>
        </w:rPr>
        <w:t>參考文獻</w:t>
      </w:r>
    </w:p>
    <w:p w:rsidR="008D7FC1" w:rsidRPr="008D7FC1" w:rsidRDefault="008D7FC1" w:rsidP="008D7FC1">
      <w:pPr>
        <w:ind w:left="300" w:hangingChars="150" w:hanging="300"/>
        <w:jc w:val="both"/>
        <w:rPr>
          <w:rFonts w:ascii="微軟正黑體" w:eastAsia="微軟正黑體" w:hAnsi="微軟正黑體" w:cs="Arial" w:hint="eastAsia"/>
          <w:sz w:val="20"/>
        </w:rPr>
      </w:pPr>
      <w:r w:rsidRPr="00F90BC7">
        <w:rPr>
          <w:rFonts w:ascii="微軟正黑體" w:eastAsia="微軟正黑體" w:hAnsi="微軟正黑體" w:cs="Arial"/>
          <w:sz w:val="20"/>
        </w:rPr>
        <w:t>[</w:t>
      </w:r>
      <w:r w:rsidRPr="008D7FC1">
        <w:rPr>
          <w:rFonts w:ascii="微軟正黑體" w:eastAsia="微軟正黑體" w:hAnsi="微軟正黑體" w:cs="Arial" w:hint="eastAsia"/>
          <w:sz w:val="20"/>
        </w:rPr>
        <w:t>1]</w:t>
      </w:r>
      <w:r w:rsidRPr="008D7FC1">
        <w:rPr>
          <w:rFonts w:ascii="微軟正黑體" w:eastAsia="微軟正黑體" w:hAnsi="微軟正黑體" w:cs="Arial" w:hint="eastAsia"/>
          <w:sz w:val="20"/>
        </w:rPr>
        <w:tab/>
        <w:t>賴玟杏，語音辨識相關資料檔</w:t>
      </w:r>
    </w:p>
    <w:p w:rsidR="008D7FC1" w:rsidRPr="008D7FC1" w:rsidRDefault="008D7FC1" w:rsidP="008D7FC1">
      <w:pPr>
        <w:ind w:left="300" w:hangingChars="150" w:hanging="300"/>
        <w:jc w:val="both"/>
        <w:rPr>
          <w:rFonts w:ascii="微軟正黑體" w:eastAsia="微軟正黑體" w:hAnsi="微軟正黑體" w:cs="Arial"/>
          <w:sz w:val="20"/>
        </w:rPr>
      </w:pPr>
      <w:r w:rsidRPr="008D7FC1">
        <w:rPr>
          <w:rFonts w:ascii="微軟正黑體" w:eastAsia="微軟正黑體" w:hAnsi="微軟正黑體" w:cs="Arial"/>
          <w:sz w:val="20"/>
        </w:rPr>
        <w:t>[2]Alex Lee.ANC Principle and analysis.</w:t>
      </w:r>
    </w:p>
    <w:p w:rsidR="008D7FC1" w:rsidRPr="00F90BC7" w:rsidRDefault="008D7FC1" w:rsidP="008D7FC1">
      <w:pPr>
        <w:ind w:left="300" w:hangingChars="150" w:hanging="300"/>
        <w:jc w:val="both"/>
        <w:rPr>
          <w:rFonts w:ascii="微軟正黑體" w:eastAsia="微軟正黑體" w:hAnsi="微軟正黑體" w:hint="eastAsia"/>
          <w:i/>
          <w:sz w:val="20"/>
        </w:rPr>
      </w:pPr>
      <w:r w:rsidRPr="008D7FC1">
        <w:rPr>
          <w:rFonts w:ascii="微軟正黑體" w:eastAsia="微軟正黑體" w:hAnsi="微軟正黑體" w:cs="Arial"/>
          <w:sz w:val="20"/>
        </w:rPr>
        <w:t>TechTeller.(2017)</w:t>
      </w:r>
    </w:p>
    <w:p w:rsidR="008D7FC1" w:rsidRPr="00583C84" w:rsidRDefault="008D7FC1" w:rsidP="008D7FC1">
      <w:pPr>
        <w:snapToGrid w:val="0"/>
        <w:jc w:val="center"/>
        <w:rPr>
          <w:rFonts w:ascii="微軟正黑體" w:eastAsia="微軟正黑體" w:hAnsi="微軟正黑體" w:cs="Arial" w:hint="eastAsia"/>
          <w:b/>
          <w:sz w:val="28"/>
        </w:rPr>
      </w:pPr>
      <w:r w:rsidRPr="00583C84">
        <w:rPr>
          <w:rFonts w:ascii="微軟正黑體" w:eastAsia="微軟正黑體" w:hAnsi="微軟正黑體" w:cs="Arial"/>
          <w:b/>
          <w:sz w:val="28"/>
        </w:rPr>
        <w:t>誌謝</w:t>
      </w:r>
    </w:p>
    <w:p w:rsidR="008D7FC1" w:rsidRPr="00583C84" w:rsidRDefault="008D7FC1" w:rsidP="00583C84">
      <w:pPr>
        <w:rPr>
          <w:rFonts w:ascii="微軟正黑體" w:eastAsia="微軟正黑體" w:hAnsi="微軟正黑體" w:hint="eastAsia"/>
        </w:rPr>
      </w:pPr>
      <w:r w:rsidRPr="00F90BC7">
        <w:rPr>
          <w:rFonts w:ascii="微軟正黑體" w:eastAsia="微軟正黑體" w:hAnsi="微軟正黑體" w:cs="Arial" w:hint="eastAsia"/>
        </w:rPr>
        <w:t xml:space="preserve">    </w:t>
      </w:r>
      <w:r w:rsidRPr="00F90BC7">
        <w:rPr>
          <w:rFonts w:ascii="微軟正黑體" w:eastAsia="微軟正黑體" w:hAnsi="微軟正黑體" w:cs="Arial" w:hint="eastAsia"/>
          <w:color w:val="0D0D0D"/>
        </w:rPr>
        <w:t>謝謝每個組員的努力才可使這次專題順利完成，也感謝賴玟杏教授的程式指導及曾士桓教授的報告</w:t>
      </w:r>
      <w:bookmarkStart w:id="0" w:name="_GoBack"/>
      <w:bookmarkEnd w:id="0"/>
    </w:p>
    <w:sectPr w:rsidR="008D7FC1" w:rsidRPr="00583C8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55A" w:rsidRDefault="006A355A" w:rsidP="00F90BC7">
      <w:r>
        <w:separator/>
      </w:r>
    </w:p>
  </w:endnote>
  <w:endnote w:type="continuationSeparator" w:id="0">
    <w:p w:rsidR="006A355A" w:rsidRDefault="006A355A" w:rsidP="00F90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55A" w:rsidRDefault="006A355A" w:rsidP="00F90BC7">
      <w:r>
        <w:separator/>
      </w:r>
    </w:p>
  </w:footnote>
  <w:footnote w:type="continuationSeparator" w:id="0">
    <w:p w:rsidR="006A355A" w:rsidRDefault="006A355A" w:rsidP="00F90BC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473B6F"/>
    <w:multiLevelType w:val="multilevel"/>
    <w:tmpl w:val="1564E242"/>
    <w:lvl w:ilvl="0">
      <w:start w:val="1"/>
      <w:numFmt w:val="decimal"/>
      <w:lvlText w:val="%1."/>
      <w:lvlJc w:val="left"/>
      <w:pPr>
        <w:tabs>
          <w:tab w:val="num" w:pos="240"/>
        </w:tabs>
        <w:ind w:left="240" w:hanging="240"/>
      </w:pPr>
      <w:rPr>
        <w:rFonts w:hint="eastAsia"/>
      </w:rPr>
    </w:lvl>
    <w:lvl w:ilvl="1">
      <w:start w:val="1"/>
      <w:numFmt w:val="decimal"/>
      <w:isLgl/>
      <w:lvlText w:val="%1.%2"/>
      <w:lvlJc w:val="left"/>
      <w:pPr>
        <w:tabs>
          <w:tab w:val="num" w:pos="330"/>
        </w:tabs>
        <w:ind w:left="330" w:hanging="330"/>
      </w:pPr>
      <w:rPr>
        <w:rFonts w:hint="eastAsia"/>
      </w:rPr>
    </w:lvl>
    <w:lvl w:ilvl="2">
      <w:start w:val="1"/>
      <w:numFmt w:val="decimal"/>
      <w:isLgl/>
      <w:lvlText w:val="%1.%2.%3"/>
      <w:lvlJc w:val="left"/>
      <w:pPr>
        <w:tabs>
          <w:tab w:val="num" w:pos="330"/>
        </w:tabs>
        <w:ind w:left="330" w:hanging="330"/>
      </w:pPr>
      <w:rPr>
        <w:rFonts w:hint="eastAsia"/>
      </w:rPr>
    </w:lvl>
    <w:lvl w:ilvl="3">
      <w:start w:val="1"/>
      <w:numFmt w:val="decimal"/>
      <w:isLgl/>
      <w:lvlText w:val="%1.%2.%3.%4"/>
      <w:lvlJc w:val="left"/>
      <w:pPr>
        <w:tabs>
          <w:tab w:val="num" w:pos="330"/>
        </w:tabs>
        <w:ind w:left="330" w:hanging="330"/>
      </w:pPr>
      <w:rPr>
        <w:rFonts w:hint="eastAsia"/>
      </w:rPr>
    </w:lvl>
    <w:lvl w:ilvl="4">
      <w:start w:val="1"/>
      <w:numFmt w:val="decimal"/>
      <w:isLgl/>
      <w:lvlText w:val="%1.%2.%3.%4.%5"/>
      <w:lvlJc w:val="left"/>
      <w:pPr>
        <w:tabs>
          <w:tab w:val="num" w:pos="330"/>
        </w:tabs>
        <w:ind w:left="330" w:hanging="330"/>
      </w:pPr>
      <w:rPr>
        <w:rFonts w:hint="eastAsia"/>
      </w:rPr>
    </w:lvl>
    <w:lvl w:ilvl="5">
      <w:start w:val="1"/>
      <w:numFmt w:val="decimal"/>
      <w:isLgl/>
      <w:lvlText w:val="%1.%2.%3.%4.%5.%6"/>
      <w:lvlJc w:val="left"/>
      <w:pPr>
        <w:tabs>
          <w:tab w:val="num" w:pos="330"/>
        </w:tabs>
        <w:ind w:left="330" w:hanging="330"/>
      </w:pPr>
      <w:rPr>
        <w:rFonts w:hint="eastAsia"/>
      </w:rPr>
    </w:lvl>
    <w:lvl w:ilvl="6">
      <w:start w:val="1"/>
      <w:numFmt w:val="decimal"/>
      <w:isLgl/>
      <w:lvlText w:val="%1.%2.%3.%4.%5.%6.%7"/>
      <w:lvlJc w:val="left"/>
      <w:pPr>
        <w:tabs>
          <w:tab w:val="num" w:pos="330"/>
        </w:tabs>
        <w:ind w:left="330" w:hanging="330"/>
      </w:pPr>
      <w:rPr>
        <w:rFonts w:hint="eastAsia"/>
      </w:rPr>
    </w:lvl>
    <w:lvl w:ilvl="7">
      <w:start w:val="1"/>
      <w:numFmt w:val="decimal"/>
      <w:isLgl/>
      <w:lvlText w:val="%1.%2.%3.%4.%5.%6.%7.%8"/>
      <w:lvlJc w:val="left"/>
      <w:pPr>
        <w:tabs>
          <w:tab w:val="num" w:pos="330"/>
        </w:tabs>
        <w:ind w:left="330" w:hanging="330"/>
      </w:pPr>
      <w:rPr>
        <w:rFonts w:hint="eastAsia"/>
      </w:rPr>
    </w:lvl>
    <w:lvl w:ilvl="8">
      <w:start w:val="1"/>
      <w:numFmt w:val="decimal"/>
      <w:isLgl/>
      <w:lvlText w:val="%1.%2.%3.%4.%5.%6.%7.%8.%9"/>
      <w:lvlJc w:val="left"/>
      <w:pPr>
        <w:tabs>
          <w:tab w:val="num" w:pos="330"/>
        </w:tabs>
        <w:ind w:left="330" w:hanging="33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45F"/>
    <w:rsid w:val="00092753"/>
    <w:rsid w:val="00583C84"/>
    <w:rsid w:val="005C045F"/>
    <w:rsid w:val="006A355A"/>
    <w:rsid w:val="008A1169"/>
    <w:rsid w:val="008D7FC1"/>
    <w:rsid w:val="00C5003D"/>
    <w:rsid w:val="00E6083E"/>
    <w:rsid w:val="00ED29E2"/>
    <w:rsid w:val="00F90BC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821866"/>
  <w15:chartTrackingRefBased/>
  <w15:docId w15:val="{9276C7D4-D773-442B-8305-AB3EC177E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0BC7"/>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0BC7"/>
    <w:pPr>
      <w:tabs>
        <w:tab w:val="center" w:pos="4153"/>
        <w:tab w:val="right" w:pos="8306"/>
      </w:tabs>
      <w:snapToGrid w:val="0"/>
    </w:pPr>
    <w:rPr>
      <w:sz w:val="20"/>
      <w:szCs w:val="20"/>
    </w:rPr>
  </w:style>
  <w:style w:type="character" w:customStyle="1" w:styleId="a4">
    <w:name w:val="頁首 字元"/>
    <w:basedOn w:val="a0"/>
    <w:link w:val="a3"/>
    <w:uiPriority w:val="99"/>
    <w:rsid w:val="00F90BC7"/>
    <w:rPr>
      <w:sz w:val="20"/>
      <w:szCs w:val="20"/>
    </w:rPr>
  </w:style>
  <w:style w:type="paragraph" w:styleId="a5">
    <w:name w:val="footer"/>
    <w:basedOn w:val="a"/>
    <w:link w:val="a6"/>
    <w:uiPriority w:val="99"/>
    <w:unhideWhenUsed/>
    <w:rsid w:val="00F90BC7"/>
    <w:pPr>
      <w:tabs>
        <w:tab w:val="center" w:pos="4153"/>
        <w:tab w:val="right" w:pos="8306"/>
      </w:tabs>
      <w:snapToGrid w:val="0"/>
    </w:pPr>
    <w:rPr>
      <w:sz w:val="20"/>
      <w:szCs w:val="20"/>
    </w:rPr>
  </w:style>
  <w:style w:type="character" w:customStyle="1" w:styleId="a6">
    <w:name w:val="頁尾 字元"/>
    <w:basedOn w:val="a0"/>
    <w:link w:val="a5"/>
    <w:uiPriority w:val="99"/>
    <w:rsid w:val="00F90BC7"/>
    <w:rPr>
      <w:sz w:val="20"/>
      <w:szCs w:val="20"/>
    </w:rPr>
  </w:style>
  <w:style w:type="paragraph" w:styleId="HTML">
    <w:name w:val="HTML Preformatted"/>
    <w:basedOn w:val="a"/>
    <w:link w:val="HTML0"/>
    <w:uiPriority w:val="99"/>
    <w:unhideWhenUsed/>
    <w:rsid w:val="00F90B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F90BC7"/>
    <w:rPr>
      <w:rFonts w:ascii="細明體" w:eastAsia="細明體" w:hAnsi="細明體" w:cs="細明體"/>
      <w:kern w:val="0"/>
      <w:szCs w:val="24"/>
    </w:rPr>
  </w:style>
  <w:style w:type="character" w:customStyle="1" w:styleId="mwe-math-mathml-inline">
    <w:name w:val="mwe-math-mathml-inline"/>
    <w:rsid w:val="00F90BC7"/>
  </w:style>
  <w:style w:type="paragraph" w:styleId="Web">
    <w:name w:val="Normal (Web)"/>
    <w:basedOn w:val="a"/>
    <w:uiPriority w:val="99"/>
    <w:unhideWhenUsed/>
    <w:rsid w:val="00F90BC7"/>
    <w:pPr>
      <w:widowControl/>
      <w:spacing w:before="100" w:beforeAutospacing="1" w:after="100" w:afterAutospacing="1"/>
    </w:pPr>
    <w:rPr>
      <w:rFonts w:ascii="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zh.wikipedia.org/wiki/%E8%B3%87%E6%96%99%E5%A3%93%E7%B8%AE"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zh.wikipedia.org/wiki/%E8%AA%9E%E9%9F%B3%E8%BE%A8%E8%AD%98"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344</Words>
  <Characters>1965</Characters>
  <Application>Microsoft Office Word</Application>
  <DocSecurity>0</DocSecurity>
  <Lines>16</Lines>
  <Paragraphs>4</Paragraphs>
  <ScaleCrop>false</ScaleCrop>
  <Company/>
  <LinksUpToDate>false</LinksUpToDate>
  <CharactersWithSpaces>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YuRyan Yu</dc:creator>
  <cp:keywords/>
  <dc:description/>
  <cp:lastModifiedBy>YuRyan Yu</cp:lastModifiedBy>
  <cp:revision>7</cp:revision>
  <dcterms:created xsi:type="dcterms:W3CDTF">2020-01-13T15:35:00Z</dcterms:created>
  <dcterms:modified xsi:type="dcterms:W3CDTF">2020-01-13T15:47:00Z</dcterms:modified>
</cp:coreProperties>
</file>